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4BA2" w14:textId="397D85C0" w:rsidR="00877080" w:rsidRPr="004C1C18" w:rsidRDefault="00A47357" w:rsidP="00EE6868">
      <w:pPr>
        <w:spacing w:after="0" w:line="240" w:lineRule="auto"/>
        <w:jc w:val="center"/>
        <w:rPr>
          <w:sz w:val="24"/>
          <w:szCs w:val="24"/>
        </w:rPr>
      </w:pPr>
      <w:bookmarkStart w:id="0" w:name="_Hlk127707707"/>
      <w:r w:rsidRPr="004C1C18">
        <w:rPr>
          <w:rFonts w:ascii="Times New Roman" w:hAnsi="Times New Roman" w:cs="Times New Roman"/>
          <w:b/>
          <w:bCs/>
          <w:sz w:val="24"/>
          <w:szCs w:val="24"/>
        </w:rPr>
        <w:t xml:space="preserve"> </w:t>
      </w:r>
      <w:r w:rsidR="00294427" w:rsidRPr="004C1C18">
        <w:rPr>
          <w:rFonts w:ascii="Times New Roman" w:hAnsi="Times New Roman" w:cs="Times New Roman"/>
          <w:b/>
          <w:bCs/>
          <w:sz w:val="24"/>
          <w:szCs w:val="24"/>
        </w:rPr>
        <w:t xml:space="preserve"> </w:t>
      </w:r>
      <w:r w:rsidR="001079E2" w:rsidRPr="004C1C18">
        <w:rPr>
          <w:i/>
          <w:noProof/>
          <w:sz w:val="24"/>
          <w:szCs w:val="24"/>
        </w:rPr>
        <w:drawing>
          <wp:inline distT="0" distB="0" distL="0" distR="0" wp14:anchorId="3D45A8F1" wp14:editId="346F0323">
            <wp:extent cx="289560" cy="279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 cy="279400"/>
                    </a:xfrm>
                    <a:prstGeom prst="rect">
                      <a:avLst/>
                    </a:prstGeom>
                    <a:noFill/>
                    <a:ln>
                      <a:noFill/>
                    </a:ln>
                    <a:effectLst/>
                  </pic:spPr>
                </pic:pic>
              </a:graphicData>
            </a:graphic>
          </wp:inline>
        </w:drawing>
      </w:r>
      <w:r w:rsidR="00877080" w:rsidRPr="004C1C18">
        <w:rPr>
          <w:sz w:val="24"/>
          <w:szCs w:val="24"/>
        </w:rPr>
        <w:t xml:space="preserve"> </w:t>
      </w:r>
    </w:p>
    <w:p w14:paraId="0810FFD4" w14:textId="77777777" w:rsidR="00872FC1" w:rsidRPr="004C1C18" w:rsidRDefault="00872FC1" w:rsidP="00872FC1">
      <w:pPr>
        <w:spacing w:after="0" w:line="240" w:lineRule="auto"/>
        <w:jc w:val="center"/>
        <w:rPr>
          <w:rFonts w:ascii="Times New Roman" w:hAnsi="Times New Roman" w:cs="Times New Roman"/>
          <w:sz w:val="24"/>
          <w:szCs w:val="24"/>
        </w:rPr>
      </w:pPr>
      <w:bookmarkStart w:id="1" w:name="_Hlk156499350"/>
      <w:bookmarkEnd w:id="0"/>
      <w:r w:rsidRPr="004C1C18">
        <w:rPr>
          <w:rFonts w:ascii="Times New Roman" w:hAnsi="Times New Roman" w:cs="Times New Roman"/>
          <w:b/>
          <w:bCs/>
          <w:sz w:val="24"/>
          <w:szCs w:val="24"/>
        </w:rPr>
        <w:t>Jim Rickard Bible Ministries</w:t>
      </w:r>
    </w:p>
    <w:p w14:paraId="19B447F8" w14:textId="754F540B" w:rsidR="00E04296" w:rsidRDefault="00E04296" w:rsidP="00E042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Sun</w:t>
      </w:r>
      <w:r w:rsidR="00872FC1" w:rsidRPr="004C1C18">
        <w:rPr>
          <w:rFonts w:ascii="Times New Roman" w:hAnsi="Times New Roman" w:cs="Times New Roman"/>
          <w:b/>
          <w:bCs/>
          <w:sz w:val="24"/>
          <w:szCs w:val="24"/>
        </w:rPr>
        <w:t xml:space="preserve">day, </w:t>
      </w:r>
      <w:r w:rsidR="00CC79CD">
        <w:rPr>
          <w:rFonts w:ascii="Times New Roman" w:hAnsi="Times New Roman" w:cs="Times New Roman"/>
          <w:b/>
          <w:bCs/>
          <w:sz w:val="24"/>
          <w:szCs w:val="24"/>
        </w:rPr>
        <w:t>October 13</w:t>
      </w:r>
      <w:r w:rsidR="00872FC1" w:rsidRPr="004C1C18">
        <w:rPr>
          <w:rFonts w:ascii="Times New Roman" w:hAnsi="Times New Roman" w:cs="Times New Roman"/>
          <w:b/>
          <w:bCs/>
          <w:sz w:val="24"/>
          <w:szCs w:val="24"/>
        </w:rPr>
        <w:t>, 20</w:t>
      </w:r>
      <w:bookmarkStart w:id="2" w:name="_Hlk119829612"/>
      <w:r w:rsidR="00872FC1" w:rsidRPr="004C1C18">
        <w:rPr>
          <w:rFonts w:ascii="Times New Roman" w:hAnsi="Times New Roman" w:cs="Times New Roman"/>
          <w:b/>
          <w:bCs/>
          <w:sz w:val="24"/>
          <w:szCs w:val="24"/>
        </w:rPr>
        <w:t>2</w:t>
      </w:r>
      <w:bookmarkEnd w:id="2"/>
      <w:r w:rsidR="00872FC1" w:rsidRPr="004C1C18">
        <w:rPr>
          <w:rFonts w:ascii="Times New Roman" w:hAnsi="Times New Roman" w:cs="Times New Roman"/>
          <w:b/>
          <w:bCs/>
          <w:sz w:val="24"/>
          <w:szCs w:val="24"/>
        </w:rPr>
        <w:t>4</w:t>
      </w:r>
      <w:bookmarkEnd w:id="1"/>
    </w:p>
    <w:p w14:paraId="7062233C" w14:textId="70FF1ED0" w:rsidR="00CC79CD" w:rsidRPr="00CC79CD" w:rsidRDefault="00E04296" w:rsidP="00CC79CD">
      <w:pPr>
        <w:widowControl w:val="0"/>
        <w:tabs>
          <w:tab w:val="left" w:pos="-720"/>
        </w:tabs>
        <w:suppressAutoHyphens/>
        <w:spacing w:after="0" w:line="240" w:lineRule="auto"/>
        <w:jc w:val="center"/>
        <w:rPr>
          <w:rFonts w:ascii="Times New Roman" w:eastAsia="Times New Roman" w:hAnsi="Times New Roman" w:cs="Times New Roman"/>
          <w:snapToGrid w:val="0"/>
          <w:spacing w:val="-3"/>
          <w:sz w:val="24"/>
          <w:szCs w:val="24"/>
        </w:rPr>
      </w:pPr>
      <w:r>
        <w:rPr>
          <w:rFonts w:ascii="Times New Roman" w:eastAsia="Calibri" w:hAnsi="Times New Roman" w:cs="Times New Roman"/>
          <w:b/>
          <w:bCs/>
          <w:sz w:val="36"/>
          <w:szCs w:val="36"/>
          <w:u w:val="single"/>
        </w:rPr>
        <w:br/>
      </w:r>
      <w:r w:rsidR="00CC79CD" w:rsidRPr="00CC79CD">
        <w:rPr>
          <w:rFonts w:ascii="Times New Roman" w:eastAsia="Times New Roman" w:hAnsi="Times New Roman" w:cs="Times New Roman"/>
          <w:b/>
          <w:bCs/>
          <w:snapToGrid w:val="0"/>
          <w:spacing w:val="-3"/>
          <w:sz w:val="24"/>
          <w:szCs w:val="24"/>
          <w:u w:val="single"/>
        </w:rPr>
        <w:t>The Feast of Atonement – YOM KIPPUR</w:t>
      </w:r>
      <w:r w:rsidR="00CC79CD" w:rsidRPr="00CC79CD">
        <w:rPr>
          <w:rFonts w:ascii="Times New Roman" w:eastAsia="Times New Roman" w:hAnsi="Times New Roman" w:cs="Times New Roman"/>
          <w:b/>
          <w:bCs/>
          <w:snapToGrid w:val="0"/>
          <w:spacing w:val="-3"/>
          <w:sz w:val="24"/>
          <w:szCs w:val="24"/>
          <w:u w:val="single"/>
        </w:rPr>
        <w:br/>
      </w:r>
    </w:p>
    <w:p w14:paraId="7FEE9C6B"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The Feast of Atonement was a day of solemn celebration given to Israel from our Lord when they came out of the captivity of Egypt, in the recognition of the payment of the penalty for sins through a sacrifice provided for all the people. This feast was given to Israel in </w:t>
      </w:r>
      <w:r w:rsidRPr="00CC79CD">
        <w:rPr>
          <w:rFonts w:ascii="Times New Roman" w:eastAsia="Times New Roman" w:hAnsi="Times New Roman" w:cs="Times New Roman"/>
          <w:b/>
          <w:bCs/>
          <w:snapToGrid w:val="0"/>
          <w:spacing w:val="-3"/>
          <w:sz w:val="24"/>
          <w:szCs w:val="24"/>
        </w:rPr>
        <w:t>Lev 16:29-34; 23:26-32</w:t>
      </w:r>
      <w:r w:rsidRPr="00CC79CD">
        <w:rPr>
          <w:rFonts w:ascii="Times New Roman" w:eastAsia="Times New Roman" w:hAnsi="Times New Roman" w:cs="Times New Roman"/>
          <w:snapToGrid w:val="0"/>
          <w:spacing w:val="-3"/>
          <w:sz w:val="24"/>
          <w:szCs w:val="24"/>
        </w:rPr>
        <w:t xml:space="preserve">. Cf. </w:t>
      </w:r>
      <w:r w:rsidRPr="00CC79CD">
        <w:rPr>
          <w:rFonts w:ascii="Times New Roman" w:eastAsia="Times New Roman" w:hAnsi="Times New Roman" w:cs="Times New Roman"/>
          <w:b/>
          <w:bCs/>
          <w:snapToGrid w:val="0"/>
          <w:spacing w:val="-3"/>
          <w:sz w:val="24"/>
          <w:szCs w:val="24"/>
        </w:rPr>
        <w:t>Lev 16:6-10; 17:1-16; 25:9; Num 29:7-11; Ex 30:10</w:t>
      </w:r>
      <w:r w:rsidRPr="00CC79CD">
        <w:rPr>
          <w:rFonts w:ascii="Times New Roman" w:eastAsia="Times New Roman" w:hAnsi="Times New Roman" w:cs="Times New Roman"/>
          <w:snapToGrid w:val="0"/>
          <w:spacing w:val="-3"/>
          <w:sz w:val="24"/>
          <w:szCs w:val="24"/>
        </w:rPr>
        <w:t>.</w:t>
      </w:r>
    </w:p>
    <w:p w14:paraId="7FF3BD29"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44ACDDA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The Feast of Atonement is called in the Hebrew language, YOM KIPPUR, or “Day of Atonement.” As you can see, the Hebrew word YOM means, “day,” and KIPPUR means, “atonement.” In the Hebrew it is the plural use of KIPPUR or KIPPURIM. </w:t>
      </w:r>
    </w:p>
    <w:p w14:paraId="36C14BEE"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308ABCA2"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“Atonement” means, “a reparation for a wrong or injury,” that is our sins. In addition, in the OT, “atonement” was presented through the Hebrew verb KAPHAR, which means first, “to smear, coat with pitch, or cover,” and also “to atone, make an atonement, to make reconciliation, to atone by offering a substitute, and to appease.”</w:t>
      </w:r>
    </w:p>
    <w:p w14:paraId="55735E27"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45EFED10"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A related word is the Noun KOPHER meaning “redemption.” KAPHORETH is the word for “the place of atonement” or “the mercy seat” that was on top of the Ark of the Covenant in the Holy of Holies.  </w:t>
      </w:r>
    </w:p>
    <w:p w14:paraId="2066520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1066DBB9"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In the ancient ritual worship of God, the blood of an animal sacrifice covered the KAPHORETH satisfying God, thus portraying atonement. Animal sacrifices and their blood were used to cover sin and to communicate the eventual saving work of Jesus Christ before it actually occurred. These sacrifices were the shadows pointing to the cross, </w:t>
      </w:r>
      <w:r w:rsidRPr="00CC79CD">
        <w:rPr>
          <w:rFonts w:ascii="Times New Roman" w:eastAsia="Times New Roman" w:hAnsi="Times New Roman" w:cs="Times New Roman"/>
          <w:b/>
          <w:bCs/>
          <w:snapToGrid w:val="0"/>
          <w:spacing w:val="-3"/>
          <w:sz w:val="24"/>
          <w:szCs w:val="24"/>
        </w:rPr>
        <w:t>Heb 9</w:t>
      </w:r>
      <w:r w:rsidRPr="00CC79CD">
        <w:rPr>
          <w:rFonts w:ascii="Times New Roman" w:eastAsia="Times New Roman" w:hAnsi="Times New Roman" w:cs="Times New Roman"/>
          <w:snapToGrid w:val="0"/>
          <w:spacing w:val="-3"/>
          <w:sz w:val="24"/>
          <w:szCs w:val="24"/>
        </w:rPr>
        <w:t>. Interestingly, the Jews knew, even back in that day, that atonement applied to all members of the human race.</w:t>
      </w:r>
    </w:p>
    <w:p w14:paraId="55080C9E"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30D8DD05"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Now, atonement in the OT refers to the use of animal sacrifices to portray the saving work of Christ on the Cross. Atonement in the NT refers to the actual saving work of Christ: propitiation, redemption, reconciliation, imputation, and justification. “Blood” is used to indicate the entire saving work and to identify it with the Jewish illustration when an animal was sacrificed.</w:t>
      </w:r>
    </w:p>
    <w:p w14:paraId="0AA3D792"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4A91ABD8"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On the Feast of Atonement (Yom Kippur), once a year an animal sacrifice was made at the Brazen Altar outside of the Tabernacle or Temple in the court of the Temple. The Brazen Altar represented the cross. The high priest would take the blood of the animal sacrificed in a basin and carry it into the Holy of Holies where atonement was accomplished by sprinkling the blood over the top of the Mercy Seat. Over the Ark was a throne, flanked by two cherubs representing the holiness of God. One cherub represented God’s righteousness; the other God’s justice. The two cherubs looked down and were satisfied with that sacrifice. This represented the doctrine of propitiation, or how God the Father was satisfied with the work of God the Son on the cross. As such, atonement refers to the needed reconciliation between sinful mankind and the holy God. In </w:t>
      </w:r>
      <w:r w:rsidRPr="00CC79CD">
        <w:rPr>
          <w:rFonts w:ascii="Times New Roman" w:eastAsia="Times New Roman" w:hAnsi="Times New Roman" w:cs="Times New Roman"/>
          <w:b/>
          <w:bCs/>
          <w:snapToGrid w:val="0"/>
          <w:spacing w:val="-3"/>
          <w:sz w:val="24"/>
          <w:szCs w:val="24"/>
        </w:rPr>
        <w:t xml:space="preserve">Rom 3:21-26 </w:t>
      </w:r>
      <w:r w:rsidRPr="00CC79CD">
        <w:rPr>
          <w:rFonts w:ascii="Times New Roman" w:eastAsia="Times New Roman" w:hAnsi="Times New Roman" w:cs="Times New Roman"/>
          <w:snapToGrid w:val="0"/>
          <w:spacing w:val="-3"/>
          <w:sz w:val="24"/>
          <w:szCs w:val="24"/>
        </w:rPr>
        <w:t xml:space="preserve">and </w:t>
      </w:r>
      <w:r w:rsidRPr="00CC79CD">
        <w:rPr>
          <w:rFonts w:ascii="Times New Roman" w:eastAsia="Times New Roman" w:hAnsi="Times New Roman" w:cs="Times New Roman"/>
          <w:b/>
          <w:bCs/>
          <w:snapToGrid w:val="0"/>
          <w:spacing w:val="-3"/>
          <w:sz w:val="24"/>
          <w:szCs w:val="24"/>
        </w:rPr>
        <w:t>Heb 9</w:t>
      </w:r>
      <w:r w:rsidRPr="00CC79CD">
        <w:rPr>
          <w:rFonts w:ascii="Times New Roman" w:eastAsia="Times New Roman" w:hAnsi="Times New Roman" w:cs="Times New Roman"/>
          <w:snapToGrid w:val="0"/>
          <w:spacing w:val="-3"/>
          <w:sz w:val="24"/>
          <w:szCs w:val="24"/>
        </w:rPr>
        <w:t>, Jesus Christ is portrayed as the Mercy Seat.</w:t>
      </w:r>
    </w:p>
    <w:p w14:paraId="517A52F6"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5CCD8AD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Interestingly, “atonement” is uniquely an OT word, as it is not used anywhere in the NT except for </w:t>
      </w:r>
      <w:r w:rsidRPr="00CC79CD">
        <w:rPr>
          <w:rFonts w:ascii="Times New Roman" w:eastAsia="Times New Roman" w:hAnsi="Times New Roman" w:cs="Times New Roman"/>
          <w:b/>
          <w:bCs/>
          <w:snapToGrid w:val="0"/>
          <w:spacing w:val="-3"/>
          <w:sz w:val="24"/>
          <w:szCs w:val="24"/>
        </w:rPr>
        <w:t>Rom 5:11</w:t>
      </w:r>
      <w:r w:rsidRPr="00CC79CD">
        <w:rPr>
          <w:rFonts w:ascii="Times New Roman" w:eastAsia="Times New Roman" w:hAnsi="Times New Roman" w:cs="Times New Roman"/>
          <w:snapToGrid w:val="0"/>
          <w:spacing w:val="-3"/>
          <w:sz w:val="24"/>
          <w:szCs w:val="24"/>
        </w:rPr>
        <w:t xml:space="preserve">, in the KJV. There we have the Greek Noun KATALLEGE, which literally means, “reconciliation or restoration of favor.” It is used four times, </w:t>
      </w:r>
      <w:r w:rsidRPr="00CC79CD">
        <w:rPr>
          <w:rFonts w:ascii="Times New Roman" w:eastAsia="Times New Roman" w:hAnsi="Times New Roman" w:cs="Times New Roman"/>
          <w:b/>
          <w:bCs/>
          <w:snapToGrid w:val="0"/>
          <w:spacing w:val="-3"/>
          <w:sz w:val="24"/>
          <w:szCs w:val="24"/>
        </w:rPr>
        <w:t>Rom 5:11, 19; 2 Cor 5:18-19</w:t>
      </w:r>
      <w:r w:rsidRPr="00CC79CD">
        <w:rPr>
          <w:rFonts w:ascii="Times New Roman" w:eastAsia="Times New Roman" w:hAnsi="Times New Roman" w:cs="Times New Roman"/>
          <w:snapToGrid w:val="0"/>
          <w:spacing w:val="-3"/>
          <w:sz w:val="24"/>
          <w:szCs w:val="24"/>
        </w:rPr>
        <w:t xml:space="preserve">, and is translated “reconciliation.” It comes from the Verb KATALLASSO that means, “to reconcile,” used in </w:t>
      </w:r>
      <w:r w:rsidRPr="00CC79CD">
        <w:rPr>
          <w:rFonts w:ascii="Times New Roman" w:eastAsia="Times New Roman" w:hAnsi="Times New Roman" w:cs="Times New Roman"/>
          <w:b/>
          <w:bCs/>
          <w:snapToGrid w:val="0"/>
          <w:spacing w:val="-3"/>
          <w:sz w:val="24"/>
          <w:szCs w:val="24"/>
        </w:rPr>
        <w:t>Rom 5:10; 1 Cor 7:11; 2 Cor 5:18-20</w:t>
      </w:r>
      <w:r w:rsidRPr="00CC79CD">
        <w:rPr>
          <w:rFonts w:ascii="Times New Roman" w:eastAsia="Times New Roman" w:hAnsi="Times New Roman" w:cs="Times New Roman"/>
          <w:snapToGrid w:val="0"/>
          <w:spacing w:val="-3"/>
          <w:sz w:val="24"/>
          <w:szCs w:val="24"/>
        </w:rPr>
        <w:t>, and the root Verb ALLASSO that means, “to change, exchange, and transform.”</w:t>
      </w:r>
    </w:p>
    <w:p w14:paraId="54556F3E"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6C997C61"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This reconciliation was ultimately made possible through the atoning sacrifice of Jesus Christ upon the cross, as expressed in </w:t>
      </w:r>
      <w:r w:rsidRPr="00CC79CD">
        <w:rPr>
          <w:rFonts w:ascii="Times New Roman" w:eastAsia="Times New Roman" w:hAnsi="Times New Roman" w:cs="Times New Roman"/>
          <w:b/>
          <w:bCs/>
          <w:snapToGrid w:val="0"/>
          <w:spacing w:val="-3"/>
          <w:sz w:val="24"/>
          <w:szCs w:val="24"/>
        </w:rPr>
        <w:t>Rom 3:21-26; 5:11, 19</w:t>
      </w:r>
      <w:r w:rsidRPr="00CC79CD">
        <w:rPr>
          <w:rFonts w:ascii="Times New Roman" w:eastAsia="Times New Roman" w:hAnsi="Times New Roman" w:cs="Times New Roman"/>
          <w:snapToGrid w:val="0"/>
          <w:spacing w:val="-3"/>
          <w:sz w:val="24"/>
          <w:szCs w:val="24"/>
        </w:rPr>
        <w:t>. Atonement is the Bible’s central message.</w:t>
      </w:r>
    </w:p>
    <w:p w14:paraId="574593CB"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2343A4A5"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r w:rsidRPr="00CC79CD">
        <w:rPr>
          <w:rFonts w:ascii="Times New Roman" w:eastAsia="Times New Roman" w:hAnsi="Times New Roman" w:cs="Times New Roman"/>
          <w:b/>
          <w:bCs/>
          <w:snapToGrid w:val="0"/>
          <w:spacing w:val="-3"/>
          <w:sz w:val="24"/>
          <w:szCs w:val="24"/>
        </w:rPr>
        <w:lastRenderedPageBreak/>
        <w:t xml:space="preserve">Rom 5:11, “And not only this, but we also exult in God through our Lord Jesus Christ, through whom we have now received the atonement </w:t>
      </w:r>
      <w:r w:rsidRPr="00CC79CD">
        <w:rPr>
          <w:rFonts w:ascii="Times New Roman" w:eastAsia="Times New Roman" w:hAnsi="Times New Roman" w:cs="Times New Roman"/>
          <w:b/>
          <w:bCs/>
          <w:i/>
          <w:iCs/>
          <w:snapToGrid w:val="0"/>
          <w:spacing w:val="-3"/>
          <w:sz w:val="24"/>
          <w:szCs w:val="24"/>
        </w:rPr>
        <w:t>(reconciliation)</w:t>
      </w:r>
      <w:r w:rsidRPr="00CC79CD">
        <w:rPr>
          <w:rFonts w:ascii="Times New Roman" w:eastAsia="Times New Roman" w:hAnsi="Times New Roman" w:cs="Times New Roman"/>
          <w:b/>
          <w:bCs/>
          <w:snapToGrid w:val="0"/>
          <w:spacing w:val="-3"/>
          <w:sz w:val="24"/>
          <w:szCs w:val="24"/>
        </w:rPr>
        <w:t>.”</w:t>
      </w:r>
    </w:p>
    <w:p w14:paraId="751015D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0523F43E"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This passage states that believers are justified and reconciled to God by the atonement of Christ. Atonement is the means of reconciliation between God and man, the basis for Divine propitiation, and the portrayal of Divine judgment for our sins. Unlimited atonement is the means of reconciliation, the means of removing the barrier between God and man, the basis for Divine propitiation.</w:t>
      </w:r>
    </w:p>
    <w:p w14:paraId="4F5D951C"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542E41EA"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While animal blood was the shadow which communicated this judgment, the true basis for atonement is the actual saving work of Christ in redemption, reconciliation, and propitiation.</w:t>
      </w:r>
    </w:p>
    <w:p w14:paraId="0DA399A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p>
    <w:p w14:paraId="584B82B9"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r w:rsidRPr="00CC79CD">
        <w:rPr>
          <w:rFonts w:ascii="Times New Roman" w:eastAsia="Times New Roman" w:hAnsi="Times New Roman" w:cs="Times New Roman"/>
          <w:b/>
          <w:bCs/>
          <w:snapToGrid w:val="0"/>
          <w:spacing w:val="-3"/>
          <w:sz w:val="24"/>
          <w:szCs w:val="24"/>
        </w:rPr>
        <w:t xml:space="preserve">1 Peter 2:24, “He Himself bore our sins in His body on the cross, so that we might die to sin and live to righteousness; for by His </w:t>
      </w:r>
      <w:proofErr w:type="gramStart"/>
      <w:r w:rsidRPr="00CC79CD">
        <w:rPr>
          <w:rFonts w:ascii="Times New Roman" w:eastAsia="Times New Roman" w:hAnsi="Times New Roman" w:cs="Times New Roman"/>
          <w:b/>
          <w:bCs/>
          <w:snapToGrid w:val="0"/>
          <w:spacing w:val="-3"/>
          <w:sz w:val="24"/>
          <w:szCs w:val="24"/>
        </w:rPr>
        <w:t>wounds</w:t>
      </w:r>
      <w:proofErr w:type="gramEnd"/>
      <w:r w:rsidRPr="00CC79CD">
        <w:rPr>
          <w:rFonts w:ascii="Times New Roman" w:eastAsia="Times New Roman" w:hAnsi="Times New Roman" w:cs="Times New Roman"/>
          <w:b/>
          <w:bCs/>
          <w:snapToGrid w:val="0"/>
          <w:spacing w:val="-3"/>
          <w:sz w:val="24"/>
          <w:szCs w:val="24"/>
        </w:rPr>
        <w:t xml:space="preserve"> you were healed.”</w:t>
      </w:r>
    </w:p>
    <w:p w14:paraId="63E2DD3B"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p>
    <w:p w14:paraId="114DFB1A"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r w:rsidRPr="00CC79CD">
        <w:rPr>
          <w:rFonts w:ascii="Times New Roman" w:eastAsia="Times New Roman" w:hAnsi="Times New Roman" w:cs="Times New Roman"/>
          <w:b/>
          <w:bCs/>
          <w:snapToGrid w:val="0"/>
          <w:spacing w:val="-3"/>
          <w:sz w:val="24"/>
          <w:szCs w:val="24"/>
        </w:rPr>
        <w:t>1 Cor 11:24, “…This is my body which is given for you…”</w:t>
      </w:r>
    </w:p>
    <w:p w14:paraId="77A6BFAD"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p>
    <w:p w14:paraId="531448A2"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r w:rsidRPr="00CC79CD">
        <w:rPr>
          <w:rFonts w:ascii="Times New Roman" w:eastAsia="Times New Roman" w:hAnsi="Times New Roman" w:cs="Times New Roman"/>
          <w:b/>
          <w:bCs/>
          <w:snapToGrid w:val="0"/>
          <w:spacing w:val="-3"/>
          <w:sz w:val="24"/>
          <w:szCs w:val="24"/>
        </w:rPr>
        <w:t xml:space="preserve">2 Cor 5:21, “He made Him who knew no sin </w:t>
      </w:r>
      <w:r w:rsidRPr="00CC79CD">
        <w:rPr>
          <w:rFonts w:ascii="Times New Roman" w:eastAsia="Times New Roman" w:hAnsi="Times New Roman" w:cs="Times New Roman"/>
          <w:b/>
          <w:bCs/>
          <w:i/>
          <w:iCs/>
          <w:snapToGrid w:val="0"/>
          <w:spacing w:val="-3"/>
          <w:sz w:val="24"/>
          <w:szCs w:val="24"/>
        </w:rPr>
        <w:t>to be</w:t>
      </w:r>
      <w:r w:rsidRPr="00CC79CD">
        <w:rPr>
          <w:rFonts w:ascii="Times New Roman" w:eastAsia="Times New Roman" w:hAnsi="Times New Roman" w:cs="Times New Roman"/>
          <w:b/>
          <w:bCs/>
          <w:snapToGrid w:val="0"/>
          <w:spacing w:val="-3"/>
          <w:sz w:val="24"/>
          <w:szCs w:val="24"/>
        </w:rPr>
        <w:t xml:space="preserve"> sin on our behalf, so that we might become the righteousness of God in Him.”</w:t>
      </w:r>
    </w:p>
    <w:p w14:paraId="4C334133"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65590CE7"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Jesus’ atoning work upon the cross removed the barrier for the entire human race. God also did something for believers only in reconciliation: </w:t>
      </w:r>
      <w:r w:rsidRPr="00CC79CD">
        <w:rPr>
          <w:rFonts w:ascii="Times New Roman" w:eastAsia="Times New Roman" w:hAnsi="Times New Roman" w:cs="Times New Roman"/>
          <w:snapToGrid w:val="0"/>
          <w:spacing w:val="-3"/>
          <w:sz w:val="24"/>
          <w:szCs w:val="24"/>
          <w:u w:val="single"/>
        </w:rPr>
        <w:t>the imputation of Divine perfect righteousness resulting in justification</w:t>
      </w:r>
      <w:r w:rsidRPr="00CC79CD">
        <w:rPr>
          <w:rFonts w:ascii="Times New Roman" w:eastAsia="Times New Roman" w:hAnsi="Times New Roman" w:cs="Times New Roman"/>
          <w:snapToGrid w:val="0"/>
          <w:spacing w:val="-3"/>
          <w:sz w:val="24"/>
          <w:szCs w:val="24"/>
        </w:rPr>
        <w:t>.</w:t>
      </w:r>
    </w:p>
    <w:p w14:paraId="2450EFC8"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500B9AC8"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To prefigure / foreshadow this, our Lord gave the Israelites the Feast of Yom Kippur, a day of celebration to commemorate the atonement provided to them by the Lord. It was to be celebrated in the 10</w:t>
      </w:r>
      <w:r w:rsidRPr="00CC79CD">
        <w:rPr>
          <w:rFonts w:ascii="Times New Roman" w:eastAsia="Times New Roman" w:hAnsi="Times New Roman" w:cs="Times New Roman"/>
          <w:snapToGrid w:val="0"/>
          <w:spacing w:val="-3"/>
          <w:sz w:val="24"/>
          <w:szCs w:val="24"/>
          <w:vertAlign w:val="superscript"/>
        </w:rPr>
        <w:t>th</w:t>
      </w:r>
      <w:r w:rsidRPr="00CC79CD">
        <w:rPr>
          <w:rFonts w:ascii="Times New Roman" w:eastAsia="Times New Roman" w:hAnsi="Times New Roman" w:cs="Times New Roman"/>
          <w:snapToGrid w:val="0"/>
          <w:spacing w:val="-3"/>
          <w:sz w:val="24"/>
          <w:szCs w:val="24"/>
        </w:rPr>
        <w:t xml:space="preserve"> day of the seventh month, Tishri, on the religious calendar that began with the month of Nisan, our spring time. The Civil calendar began for Israel on Tishri with the Feast of Rosh Hashanah, “the beginning of the year.” The Israelites had two “New Year’s Day,” celebrations: One for the religious year that began in the Spring with the month of Nisan, and the other in the Fall in the month of Tishri. </w:t>
      </w:r>
    </w:p>
    <w:p w14:paraId="683DBD4D"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23941A3A"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The month of Tishri was also called the “Sabbath month.” It typically falls around the 15</w:t>
      </w:r>
      <w:r w:rsidRPr="00CC79CD">
        <w:rPr>
          <w:rFonts w:ascii="Times New Roman" w:eastAsia="Times New Roman" w:hAnsi="Times New Roman" w:cs="Times New Roman"/>
          <w:snapToGrid w:val="0"/>
          <w:spacing w:val="-3"/>
          <w:sz w:val="24"/>
          <w:szCs w:val="24"/>
          <w:vertAlign w:val="superscript"/>
        </w:rPr>
        <w:t>th</w:t>
      </w:r>
      <w:r w:rsidRPr="00CC79CD">
        <w:rPr>
          <w:rFonts w:ascii="Times New Roman" w:eastAsia="Times New Roman" w:hAnsi="Times New Roman" w:cs="Times New Roman"/>
          <w:snapToGrid w:val="0"/>
          <w:spacing w:val="-3"/>
          <w:sz w:val="24"/>
          <w:szCs w:val="24"/>
        </w:rPr>
        <w:t xml:space="preserve"> of September to the 15</w:t>
      </w:r>
      <w:r w:rsidRPr="00CC79CD">
        <w:rPr>
          <w:rFonts w:ascii="Times New Roman" w:eastAsia="Times New Roman" w:hAnsi="Times New Roman" w:cs="Times New Roman"/>
          <w:snapToGrid w:val="0"/>
          <w:spacing w:val="-3"/>
          <w:sz w:val="24"/>
          <w:szCs w:val="24"/>
          <w:vertAlign w:val="superscript"/>
        </w:rPr>
        <w:t>th</w:t>
      </w:r>
      <w:r w:rsidRPr="00CC79CD">
        <w:rPr>
          <w:rFonts w:ascii="Times New Roman" w:eastAsia="Times New Roman" w:hAnsi="Times New Roman" w:cs="Times New Roman"/>
          <w:snapToGrid w:val="0"/>
          <w:spacing w:val="-3"/>
          <w:sz w:val="24"/>
          <w:szCs w:val="24"/>
        </w:rPr>
        <w:t xml:space="preserve"> of October. It is related to every blessing concept of grace. Remember, the Jews had thirty-day months and twelve-months per year, with a leap year that added a full month.</w:t>
      </w:r>
    </w:p>
    <w:p w14:paraId="03BEE217"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4CF4369D"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The month of Tishri had seven feasts, three of which were emphasized by God to be celebrated as foreshadows of the Christ / Messiah.</w:t>
      </w:r>
    </w:p>
    <w:p w14:paraId="4FE00FF5"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  1) The first day of the month was the </w:t>
      </w:r>
      <w:r w:rsidRPr="00CC79CD">
        <w:rPr>
          <w:rFonts w:ascii="Times New Roman" w:eastAsia="Times New Roman" w:hAnsi="Times New Roman" w:cs="Times New Roman"/>
          <w:snapToGrid w:val="0"/>
          <w:spacing w:val="-3"/>
          <w:sz w:val="24"/>
          <w:szCs w:val="24"/>
          <w:u w:val="single"/>
        </w:rPr>
        <w:t>Feast of Trumpets</w:t>
      </w:r>
      <w:r w:rsidRPr="00CC79CD">
        <w:rPr>
          <w:rFonts w:ascii="Times New Roman" w:eastAsia="Times New Roman" w:hAnsi="Times New Roman" w:cs="Times New Roman"/>
          <w:snapToGrid w:val="0"/>
          <w:spacing w:val="-3"/>
          <w:sz w:val="24"/>
          <w:szCs w:val="24"/>
        </w:rPr>
        <w:t xml:space="preserve"> and the new moon.</w:t>
      </w:r>
    </w:p>
    <w:p w14:paraId="61D10B8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  2) The third day of the month was a special commemoration for the murder of Gedaliah, </w:t>
      </w:r>
      <w:r w:rsidRPr="00CC79CD">
        <w:rPr>
          <w:rFonts w:ascii="Times New Roman" w:eastAsia="Times New Roman" w:hAnsi="Times New Roman" w:cs="Times New Roman"/>
          <w:b/>
          <w:bCs/>
          <w:snapToGrid w:val="0"/>
          <w:spacing w:val="-3"/>
          <w:sz w:val="24"/>
          <w:szCs w:val="24"/>
        </w:rPr>
        <w:t>Kings 25:22f; 1 Chor 25:3f; Jer 41:4f</w:t>
      </w:r>
      <w:r w:rsidRPr="00CC79CD">
        <w:rPr>
          <w:rFonts w:ascii="Times New Roman" w:eastAsia="Times New Roman" w:hAnsi="Times New Roman" w:cs="Times New Roman"/>
          <w:snapToGrid w:val="0"/>
          <w:spacing w:val="-3"/>
          <w:sz w:val="24"/>
          <w:szCs w:val="24"/>
        </w:rPr>
        <w:t>.</w:t>
      </w:r>
    </w:p>
    <w:p w14:paraId="2BB559D2"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  3) The seventh day of the month was a fast for the golden calf incident.</w:t>
      </w:r>
    </w:p>
    <w:p w14:paraId="6743A434"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  4) The tenth day was the </w:t>
      </w:r>
      <w:r w:rsidRPr="00CC79CD">
        <w:rPr>
          <w:rFonts w:ascii="Times New Roman" w:eastAsia="Times New Roman" w:hAnsi="Times New Roman" w:cs="Times New Roman"/>
          <w:snapToGrid w:val="0"/>
          <w:spacing w:val="-3"/>
          <w:sz w:val="24"/>
          <w:szCs w:val="24"/>
          <w:u w:val="single"/>
        </w:rPr>
        <w:t>Feast of Atonement</w:t>
      </w:r>
      <w:r w:rsidRPr="00CC79CD">
        <w:rPr>
          <w:rFonts w:ascii="Times New Roman" w:eastAsia="Times New Roman" w:hAnsi="Times New Roman" w:cs="Times New Roman"/>
          <w:snapToGrid w:val="0"/>
          <w:spacing w:val="-3"/>
          <w:sz w:val="24"/>
          <w:szCs w:val="24"/>
        </w:rPr>
        <w:t>.</w:t>
      </w:r>
    </w:p>
    <w:p w14:paraId="28FF53B5"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  5) On days 15</w:t>
      </w:r>
      <w:r w:rsidRPr="00CC79CD">
        <w:rPr>
          <w:rFonts w:ascii="Times New Roman" w:eastAsia="Times New Roman" w:hAnsi="Times New Roman" w:cs="Times New Roman"/>
          <w:snapToGrid w:val="0"/>
          <w:spacing w:val="-3"/>
          <w:sz w:val="24"/>
          <w:szCs w:val="24"/>
        </w:rPr>
        <w:noBreakHyphen/>
        <w:t xml:space="preserve">21 was the </w:t>
      </w:r>
      <w:r w:rsidRPr="00CC79CD">
        <w:rPr>
          <w:rFonts w:ascii="Times New Roman" w:eastAsia="Times New Roman" w:hAnsi="Times New Roman" w:cs="Times New Roman"/>
          <w:snapToGrid w:val="0"/>
          <w:spacing w:val="-3"/>
          <w:sz w:val="24"/>
          <w:szCs w:val="24"/>
          <w:u w:val="single"/>
        </w:rPr>
        <w:t>Feast of Tabernacles</w:t>
      </w:r>
      <w:r w:rsidRPr="00CC79CD">
        <w:rPr>
          <w:rFonts w:ascii="Times New Roman" w:eastAsia="Times New Roman" w:hAnsi="Times New Roman" w:cs="Times New Roman"/>
          <w:snapToGrid w:val="0"/>
          <w:spacing w:val="-3"/>
          <w:sz w:val="24"/>
          <w:szCs w:val="24"/>
        </w:rPr>
        <w:t>.</w:t>
      </w:r>
    </w:p>
    <w:p w14:paraId="663B010C"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  6) The twenty-second day was the solemn assembly and the prayer for rain.</w:t>
      </w:r>
    </w:p>
    <w:p w14:paraId="00A40F57"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  7) On the twenty-third day, the Jews celebrated the dedication of the first temple.</w:t>
      </w:r>
    </w:p>
    <w:p w14:paraId="30ED3840"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1793B935"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As noted in </w:t>
      </w:r>
      <w:r w:rsidRPr="00CC79CD">
        <w:rPr>
          <w:rFonts w:ascii="Times New Roman" w:eastAsia="Times New Roman" w:hAnsi="Times New Roman" w:cs="Times New Roman"/>
          <w:b/>
          <w:bCs/>
          <w:snapToGrid w:val="0"/>
          <w:spacing w:val="-3"/>
          <w:sz w:val="24"/>
          <w:szCs w:val="24"/>
        </w:rPr>
        <w:t>Lev 16</w:t>
      </w:r>
      <w:r w:rsidRPr="00CC79CD">
        <w:rPr>
          <w:rFonts w:ascii="Times New Roman" w:eastAsia="Times New Roman" w:hAnsi="Times New Roman" w:cs="Times New Roman"/>
          <w:snapToGrid w:val="0"/>
          <w:spacing w:val="-3"/>
          <w:sz w:val="24"/>
          <w:szCs w:val="24"/>
        </w:rPr>
        <w:t xml:space="preserve">, this Feast was accompanied by the ritual of the Scape Goat. The Scape Goat ritual commemorate both the payment for sin and the removal of sin, as seen in the Person of Jesus Christ on the cross, and portrayed by Pilate in the releasing of Barabbas. This ritual especially portrayed atonement and redemption. In addition, they were </w:t>
      </w:r>
      <w:proofErr w:type="spellStart"/>
      <w:r w:rsidRPr="00CC79CD">
        <w:rPr>
          <w:rFonts w:ascii="Times New Roman" w:eastAsia="Times New Roman" w:hAnsi="Times New Roman" w:cs="Times New Roman"/>
          <w:snapToGrid w:val="0"/>
          <w:spacing w:val="-3"/>
          <w:sz w:val="24"/>
          <w:szCs w:val="24"/>
        </w:rPr>
        <w:t>to</w:t>
      </w:r>
      <w:proofErr w:type="spellEnd"/>
      <w:r w:rsidRPr="00CC79CD">
        <w:rPr>
          <w:rFonts w:ascii="Times New Roman" w:eastAsia="Times New Roman" w:hAnsi="Times New Roman" w:cs="Times New Roman"/>
          <w:snapToGrid w:val="0"/>
          <w:spacing w:val="-3"/>
          <w:sz w:val="24"/>
          <w:szCs w:val="24"/>
        </w:rPr>
        <w:t xml:space="preserve"> fast for the whole day of this festival. This was the only fast day God required of his people in the Bible; one day a year. Cf. </w:t>
      </w:r>
      <w:r w:rsidRPr="00CC79CD">
        <w:rPr>
          <w:rFonts w:ascii="Times New Roman" w:eastAsia="Times New Roman" w:hAnsi="Times New Roman" w:cs="Times New Roman"/>
          <w:b/>
          <w:bCs/>
          <w:snapToGrid w:val="0"/>
          <w:spacing w:val="-3"/>
          <w:sz w:val="24"/>
          <w:szCs w:val="24"/>
        </w:rPr>
        <w:t>Acts 27:9</w:t>
      </w:r>
      <w:r w:rsidRPr="00CC79CD">
        <w:rPr>
          <w:rFonts w:ascii="Times New Roman" w:eastAsia="Times New Roman" w:hAnsi="Times New Roman" w:cs="Times New Roman"/>
          <w:snapToGrid w:val="0"/>
          <w:spacing w:val="-3"/>
          <w:sz w:val="24"/>
          <w:szCs w:val="24"/>
        </w:rPr>
        <w:t>.</w:t>
      </w:r>
    </w:p>
    <w:p w14:paraId="1934EFF3"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1EE5F643" w14:textId="77777777" w:rsidR="00CC79CD" w:rsidRPr="00CC79CD" w:rsidRDefault="00CC79CD" w:rsidP="00CC79CD">
      <w:pPr>
        <w:spacing w:after="0" w:line="240" w:lineRule="auto"/>
        <w:rPr>
          <w:rFonts w:ascii="Times New Roman" w:eastAsia="Times New Roman" w:hAnsi="Times New Roman" w:cs="Times New Roman"/>
          <w:b/>
          <w:bCs/>
          <w:snapToGrid w:val="0"/>
          <w:spacing w:val="-3"/>
          <w:sz w:val="24"/>
          <w:szCs w:val="24"/>
        </w:rPr>
      </w:pPr>
      <w:r w:rsidRPr="00CC79CD">
        <w:rPr>
          <w:rFonts w:ascii="Times New Roman" w:eastAsia="Times New Roman" w:hAnsi="Times New Roman" w:cs="Times New Roman"/>
          <w:b/>
          <w:bCs/>
          <w:snapToGrid w:val="0"/>
          <w:spacing w:val="-3"/>
          <w:sz w:val="24"/>
          <w:szCs w:val="24"/>
        </w:rPr>
        <w:t xml:space="preserve">Acts 27:9, “When considerable time had passed and the voyage was now dangerous, </w:t>
      </w:r>
      <w:r w:rsidRPr="00CC79CD">
        <w:rPr>
          <w:rFonts w:ascii="Times New Roman" w:eastAsia="Times New Roman" w:hAnsi="Times New Roman" w:cs="Times New Roman"/>
          <w:i/>
          <w:iCs/>
          <w:snapToGrid w:val="0"/>
          <w:spacing w:val="-3"/>
          <w:sz w:val="24"/>
          <w:szCs w:val="24"/>
        </w:rPr>
        <w:t>(time of the year, Fall)</w:t>
      </w:r>
      <w:r w:rsidRPr="00CC79CD">
        <w:rPr>
          <w:rFonts w:ascii="Times New Roman" w:eastAsia="Times New Roman" w:hAnsi="Times New Roman" w:cs="Times New Roman"/>
          <w:b/>
          <w:bCs/>
          <w:snapToGrid w:val="0"/>
          <w:spacing w:val="-3"/>
          <w:sz w:val="24"/>
          <w:szCs w:val="24"/>
        </w:rPr>
        <w:t xml:space="preserve">, since even the fast </w:t>
      </w:r>
      <w:r w:rsidRPr="00CC79CD">
        <w:rPr>
          <w:rFonts w:ascii="Times New Roman" w:eastAsia="Times New Roman" w:hAnsi="Times New Roman" w:cs="Times New Roman"/>
          <w:i/>
          <w:iCs/>
          <w:snapToGrid w:val="0"/>
          <w:spacing w:val="-3"/>
          <w:sz w:val="24"/>
          <w:szCs w:val="24"/>
        </w:rPr>
        <w:t>(Yom Kippur)</w:t>
      </w:r>
      <w:r w:rsidRPr="00CC79CD">
        <w:rPr>
          <w:rFonts w:ascii="Times New Roman" w:eastAsia="Times New Roman" w:hAnsi="Times New Roman" w:cs="Times New Roman"/>
          <w:b/>
          <w:bCs/>
          <w:snapToGrid w:val="0"/>
          <w:spacing w:val="-3"/>
          <w:sz w:val="24"/>
          <w:szCs w:val="24"/>
        </w:rPr>
        <w:t xml:space="preserve"> was already over, Paul began to admonish them.”</w:t>
      </w:r>
    </w:p>
    <w:p w14:paraId="77253447"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6953785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We see various fasting in the Bible both OT and NT, but remember, fasting is not magical or something we </w:t>
      </w:r>
      <w:proofErr w:type="spellStart"/>
      <w:r w:rsidRPr="00CC79CD">
        <w:rPr>
          <w:rFonts w:ascii="Times New Roman" w:eastAsia="Times New Roman" w:hAnsi="Times New Roman" w:cs="Times New Roman"/>
          <w:snapToGrid w:val="0"/>
          <w:spacing w:val="-3"/>
          <w:sz w:val="24"/>
          <w:szCs w:val="24"/>
        </w:rPr>
        <w:t>du</w:t>
      </w:r>
      <w:proofErr w:type="spellEnd"/>
      <w:r w:rsidRPr="00CC79CD">
        <w:rPr>
          <w:rFonts w:ascii="Times New Roman" w:eastAsia="Times New Roman" w:hAnsi="Times New Roman" w:cs="Times New Roman"/>
          <w:snapToGrid w:val="0"/>
          <w:spacing w:val="-3"/>
          <w:sz w:val="24"/>
          <w:szCs w:val="24"/>
        </w:rPr>
        <w:t xml:space="preserve"> to try to manipulate God. He does not have to have his heart softened toward us. Fasting was used as a focus point to intensely seek the Lord. The point of its requirement here is that it is a serious matter to show the proper attitude toward the Lord’s gracious salvation. The reason for this is because, without His gift of atonement, Israel (and us) would be as good as dead. We are all utterly dependent on His grace. Therefore, such intensity of worship or prayer before the Lord will at times motivate us to go without eating while seeking the Lord. When we do, it shows the seriousness of our sense of need and a true repentance like a deep grieving. </w:t>
      </w:r>
    </w:p>
    <w:p w14:paraId="423DBE63"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55BDA8B1"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As such, for Israel to show anything less on the Day of Atonement was to take God’s atonement too lightly, with the result of forfeiting it. God would cut off such a person. In addition, the sabbath rest, a day without working, also should the solemnness of this day and intensity of relationship with God. If a person worked on that day, they took their relationship with the Lord too lightly; they too would be destroyed by Him, </w:t>
      </w:r>
      <w:r w:rsidRPr="00CC79CD">
        <w:rPr>
          <w:rFonts w:ascii="Times New Roman" w:eastAsia="Times New Roman" w:hAnsi="Times New Roman" w:cs="Times New Roman"/>
          <w:b/>
          <w:bCs/>
          <w:snapToGrid w:val="0"/>
          <w:spacing w:val="-3"/>
          <w:sz w:val="24"/>
          <w:szCs w:val="24"/>
        </w:rPr>
        <w:t>Lev 23:30</w:t>
      </w:r>
      <w:r w:rsidRPr="00CC79CD">
        <w:rPr>
          <w:rFonts w:ascii="Times New Roman" w:eastAsia="Times New Roman" w:hAnsi="Times New Roman" w:cs="Times New Roman"/>
          <w:snapToGrid w:val="0"/>
          <w:spacing w:val="-3"/>
          <w:sz w:val="24"/>
          <w:szCs w:val="24"/>
        </w:rPr>
        <w:t>.</w:t>
      </w:r>
    </w:p>
    <w:p w14:paraId="67FD6823"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7F90FEB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Adam’s, and subsequently all man’s, choice to sin makes everyone guilty before God, without hope. But then, Christ stepped in, making atonement for sin. Christ, the sinless lamb, took upon Himself the sins of many, that they might receive the atonement for sins and be reconciled to God.</w:t>
      </w:r>
    </w:p>
    <w:p w14:paraId="7889E523"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5D286460"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r w:rsidRPr="00CC79CD">
        <w:rPr>
          <w:rFonts w:ascii="Times New Roman" w:eastAsia="Times New Roman" w:hAnsi="Times New Roman" w:cs="Times New Roman"/>
          <w:b/>
          <w:bCs/>
          <w:snapToGrid w:val="0"/>
          <w:spacing w:val="-3"/>
          <w:sz w:val="24"/>
          <w:szCs w:val="24"/>
        </w:rPr>
        <w:t>Rom 5:19, “For as through the one man's disobedience the many were made sinners, even so through the obedience of the One the many will be made righteous.”</w:t>
      </w:r>
    </w:p>
    <w:p w14:paraId="719FB008"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16311819"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To accept Christ’s atonement for sin is to acknowledge one’s sin and receive His sacrifice. And not only that but to live a grace-filled life. There is no more barrier between the believer and God, for we have received Christ’s atoning power and God’s satisfaction and acceptance through Jesus’ atoning work upon the cross and thus, reconciliation.</w:t>
      </w:r>
    </w:p>
    <w:p w14:paraId="74762DDA"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74C9FBEE"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When atonement is talked about in the Bible, it means that a price has been paid for our sins that has the result of bringing sinful man together with our Holy God. We have been reconciled to God. Therefore, we understand that Christ made an atonement. Christ made an atonement for our sins. He paid a price, His own life, that God accepted for us on our behalf, and we are now brought back to God.</w:t>
      </w:r>
    </w:p>
    <w:p w14:paraId="03D2BD7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46BC5122"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r w:rsidRPr="00CC79CD">
        <w:rPr>
          <w:rFonts w:ascii="Times New Roman" w:eastAsia="Times New Roman" w:hAnsi="Times New Roman" w:cs="Times New Roman"/>
          <w:b/>
          <w:bCs/>
          <w:snapToGrid w:val="0"/>
          <w:spacing w:val="-3"/>
          <w:sz w:val="24"/>
          <w:szCs w:val="24"/>
        </w:rPr>
        <w:t xml:space="preserve">Prov 16:6, “By lovingkindness and truth iniquity is atoned for, and by the fear of the LORD one keeps away from evil.” </w:t>
      </w:r>
    </w:p>
    <w:p w14:paraId="41814E55"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18A6E993"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In </w:t>
      </w:r>
      <w:r w:rsidRPr="00CC79CD">
        <w:rPr>
          <w:rFonts w:ascii="Times New Roman" w:eastAsia="Times New Roman" w:hAnsi="Times New Roman" w:cs="Times New Roman"/>
          <w:b/>
          <w:bCs/>
          <w:snapToGrid w:val="0"/>
          <w:spacing w:val="-3"/>
          <w:sz w:val="24"/>
          <w:szCs w:val="24"/>
        </w:rPr>
        <w:t>Dan 9:24a</w:t>
      </w:r>
      <w:r w:rsidRPr="00CC79CD">
        <w:rPr>
          <w:rFonts w:ascii="Times New Roman" w:eastAsia="Times New Roman" w:hAnsi="Times New Roman" w:cs="Times New Roman"/>
          <w:snapToGrid w:val="0"/>
          <w:spacing w:val="-3"/>
          <w:sz w:val="24"/>
          <w:szCs w:val="24"/>
        </w:rPr>
        <w:t>, using the Noun KAPHAR, “to atone,” God gave us the prophecy of Christ’s atoning sacrifice for our sin.</w:t>
      </w:r>
      <w:r w:rsidRPr="00CC79CD">
        <w:rPr>
          <w:rFonts w:ascii="Times New Roman" w:eastAsia="Times New Roman" w:hAnsi="Times New Roman" w:cs="Times New Roman"/>
          <w:snapToGrid w:val="0"/>
          <w:spacing w:val="-3"/>
          <w:sz w:val="24"/>
          <w:szCs w:val="24"/>
        </w:rPr>
        <w:br/>
      </w:r>
    </w:p>
    <w:p w14:paraId="565B65F2"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r w:rsidRPr="00CC79CD">
        <w:rPr>
          <w:rFonts w:ascii="Times New Roman" w:eastAsia="Times New Roman" w:hAnsi="Times New Roman" w:cs="Times New Roman"/>
          <w:b/>
          <w:bCs/>
          <w:snapToGrid w:val="0"/>
          <w:spacing w:val="-3"/>
          <w:sz w:val="24"/>
          <w:szCs w:val="24"/>
        </w:rPr>
        <w:t>Dan 9:24, “Seventy weeks have been decreed for your people and your holy city, to finish the transgression, to make an end of sin, to make atonement for iniquity, …”</w:t>
      </w:r>
    </w:p>
    <w:p w14:paraId="0B62E1F0"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p>
    <w:p w14:paraId="6B8272AD"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The second half of that verse speaks to His 2</w:t>
      </w:r>
      <w:r w:rsidRPr="00CC79CD">
        <w:rPr>
          <w:rFonts w:ascii="Times New Roman" w:eastAsia="Times New Roman" w:hAnsi="Times New Roman" w:cs="Times New Roman"/>
          <w:snapToGrid w:val="0"/>
          <w:spacing w:val="-3"/>
          <w:sz w:val="24"/>
          <w:szCs w:val="24"/>
          <w:vertAlign w:val="superscript"/>
        </w:rPr>
        <w:t>nd</w:t>
      </w:r>
      <w:r w:rsidRPr="00CC79CD">
        <w:rPr>
          <w:rFonts w:ascii="Times New Roman" w:eastAsia="Times New Roman" w:hAnsi="Times New Roman" w:cs="Times New Roman"/>
          <w:snapToGrid w:val="0"/>
          <w:spacing w:val="-3"/>
          <w:sz w:val="24"/>
          <w:szCs w:val="24"/>
        </w:rPr>
        <w:t xml:space="preserve"> Advent, when He will destroy the author of sin, Satan and his anti-</w:t>
      </w:r>
      <w:proofErr w:type="spellStart"/>
      <w:r w:rsidRPr="00CC79CD">
        <w:rPr>
          <w:rFonts w:ascii="Times New Roman" w:eastAsia="Times New Roman" w:hAnsi="Times New Roman" w:cs="Times New Roman"/>
          <w:snapToGrid w:val="0"/>
          <w:spacing w:val="-3"/>
          <w:sz w:val="24"/>
          <w:szCs w:val="24"/>
        </w:rPr>
        <w:t>christ</w:t>
      </w:r>
      <w:proofErr w:type="spellEnd"/>
      <w:r w:rsidRPr="00CC79CD">
        <w:rPr>
          <w:rFonts w:ascii="Times New Roman" w:eastAsia="Times New Roman" w:hAnsi="Times New Roman" w:cs="Times New Roman"/>
          <w:snapToGrid w:val="0"/>
          <w:spacing w:val="-3"/>
          <w:sz w:val="24"/>
          <w:szCs w:val="24"/>
        </w:rPr>
        <w:t>, to establish His millennial Kingdom on earth.</w:t>
      </w:r>
    </w:p>
    <w:p w14:paraId="0676436C"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b/>
          <w:bCs/>
          <w:snapToGrid w:val="0"/>
          <w:spacing w:val="-3"/>
          <w:sz w:val="24"/>
          <w:szCs w:val="24"/>
        </w:rPr>
      </w:pPr>
    </w:p>
    <w:p w14:paraId="0205415B"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b/>
          <w:bCs/>
          <w:snapToGrid w:val="0"/>
          <w:spacing w:val="-3"/>
          <w:sz w:val="24"/>
          <w:szCs w:val="24"/>
        </w:rPr>
        <w:t xml:space="preserve">Dan 9:24b, “…to bring in everlasting righteousness, to seal up vision and prophecy and to anoint the most holy </w:t>
      </w:r>
      <w:r w:rsidRPr="00CC79CD">
        <w:rPr>
          <w:rFonts w:ascii="Times New Roman" w:eastAsia="Times New Roman" w:hAnsi="Times New Roman" w:cs="Times New Roman"/>
          <w:b/>
          <w:bCs/>
          <w:i/>
          <w:iCs/>
          <w:snapToGrid w:val="0"/>
          <w:spacing w:val="-3"/>
          <w:sz w:val="24"/>
          <w:szCs w:val="24"/>
        </w:rPr>
        <w:t>place.</w:t>
      </w:r>
      <w:r w:rsidRPr="00CC79CD">
        <w:rPr>
          <w:rFonts w:ascii="Times New Roman" w:eastAsia="Times New Roman" w:hAnsi="Times New Roman" w:cs="Times New Roman"/>
          <w:b/>
          <w:bCs/>
          <w:snapToGrid w:val="0"/>
          <w:spacing w:val="-3"/>
          <w:sz w:val="24"/>
          <w:szCs w:val="24"/>
        </w:rPr>
        <w:t>”</w:t>
      </w:r>
    </w:p>
    <w:p w14:paraId="1EA8FF9A"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54626B9F"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As such, we now anticipate that Jesus Christ will return to earth on the Day of Atonement to conclude the 7-year Tribulation, at which time He will establish His millennial Kingdom that will begin on the following Feast of Tabernacles.</w:t>
      </w:r>
    </w:p>
    <w:p w14:paraId="5EC797D7"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p>
    <w:p w14:paraId="2A18EE38" w14:textId="77777777" w:rsidR="00CC79CD" w:rsidRPr="00CC79CD" w:rsidRDefault="00CC79CD" w:rsidP="00CC79CD">
      <w:pPr>
        <w:widowControl w:val="0"/>
        <w:tabs>
          <w:tab w:val="left" w:pos="-720"/>
        </w:tabs>
        <w:suppressAutoHyphens/>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As noted, God gave Israel 7 Feasts throughout their year, four in the Spring and three in the Fall. Jesus fulfilled the four Spring Feasts in His First Advent, therefore it follows that He will fulfill the three Fall Feast in His Second Advent.</w:t>
      </w:r>
    </w:p>
    <w:p w14:paraId="1977AF64" w14:textId="77777777" w:rsidR="00CC79CD" w:rsidRPr="00CC79CD" w:rsidRDefault="00CC79CD" w:rsidP="00CC79CD">
      <w:pPr>
        <w:spacing w:after="0" w:line="240" w:lineRule="auto"/>
        <w:rPr>
          <w:rFonts w:ascii="Times New Roman" w:eastAsia="Times New Roman" w:hAnsi="Times New Roman" w:cs="Times New Roman"/>
          <w:snapToGrid w:val="0"/>
          <w:spacing w:val="-3"/>
          <w:sz w:val="24"/>
          <w:szCs w:val="24"/>
        </w:rPr>
      </w:pPr>
    </w:p>
    <w:p w14:paraId="1F904906" w14:textId="77777777" w:rsidR="00CC79CD" w:rsidRPr="00CC79CD" w:rsidRDefault="00CC79CD" w:rsidP="00CC79CD">
      <w:pPr>
        <w:spacing w:after="0" w:line="240" w:lineRule="auto"/>
        <w:rPr>
          <w:rFonts w:ascii="Times New Roman" w:eastAsia="Times New Roman" w:hAnsi="Times New Roman" w:cs="Times New Roman"/>
          <w:snapToGrid w:val="0"/>
          <w:spacing w:val="-3"/>
          <w:sz w:val="24"/>
          <w:szCs w:val="24"/>
        </w:rPr>
      </w:pPr>
      <w:r w:rsidRPr="00CC79CD">
        <w:rPr>
          <w:rFonts w:ascii="Times New Roman" w:eastAsia="Times New Roman" w:hAnsi="Times New Roman" w:cs="Times New Roman"/>
          <w:snapToGrid w:val="0"/>
          <w:spacing w:val="-3"/>
          <w:sz w:val="24"/>
          <w:szCs w:val="24"/>
        </w:rPr>
        <w:t xml:space="preserve">Between the Spring and Fall Feasts is an interim called summer, approximately 4 months. We understand this interim to represent the Mystery Age of the Church / the Church Age / Age of Grace / Age of the Gentiles, which we are currently in. At the Conclusion of this Age, the Resurrection and Rapture of the Church will occur corresponding to the Feast of Trumpets, Rosh Hashanah, followed by the 7 Year Tribulation. The time gap we are currently living in is called “Intercalation” and means, “insertion.” It is called the intercalation because the Church Age was inserted into the Jewish Age, which was then temporarily place on hold. The new dispensation, the </w:t>
      </w:r>
      <w:r w:rsidRPr="00CC79CD">
        <w:rPr>
          <w:rFonts w:ascii="Times New Roman" w:eastAsia="Times New Roman" w:hAnsi="Times New Roman" w:cs="Times New Roman"/>
          <w:b/>
          <w:bCs/>
          <w:snapToGrid w:val="0"/>
          <w:spacing w:val="-3"/>
          <w:sz w:val="24"/>
          <w:szCs w:val="24"/>
        </w:rPr>
        <w:t>church age</w:t>
      </w:r>
      <w:r w:rsidRPr="00CC79CD">
        <w:rPr>
          <w:rFonts w:ascii="Times New Roman" w:eastAsia="Times New Roman" w:hAnsi="Times New Roman" w:cs="Times New Roman"/>
          <w:snapToGrid w:val="0"/>
          <w:spacing w:val="-3"/>
          <w:sz w:val="24"/>
          <w:szCs w:val="24"/>
        </w:rPr>
        <w:t xml:space="preserve">, was inserted into history. The Church Age is the intensified stage of the Angelic Conflict. The intercalated dispensation was unknown to any OT writer, </w:t>
      </w:r>
      <w:r w:rsidRPr="00CC79CD">
        <w:rPr>
          <w:rFonts w:ascii="Times New Roman" w:eastAsia="Times New Roman" w:hAnsi="Times New Roman" w:cs="Times New Roman"/>
          <w:b/>
          <w:bCs/>
          <w:snapToGrid w:val="0"/>
          <w:spacing w:val="-3"/>
          <w:sz w:val="24"/>
          <w:szCs w:val="24"/>
        </w:rPr>
        <w:t>Rom 16:25-26; Eph 3:1-6; Col 1:25-26</w:t>
      </w:r>
      <w:r w:rsidRPr="00CC79CD">
        <w:rPr>
          <w:rFonts w:ascii="Times New Roman" w:eastAsia="Times New Roman" w:hAnsi="Times New Roman" w:cs="Times New Roman"/>
          <w:snapToGrid w:val="0"/>
          <w:spacing w:val="-3"/>
          <w:sz w:val="24"/>
          <w:szCs w:val="24"/>
        </w:rPr>
        <w:t>.</w:t>
      </w:r>
    </w:p>
    <w:p w14:paraId="6C20F013" w14:textId="7D4E3FC5" w:rsidR="00A918A9" w:rsidRPr="007068FE" w:rsidRDefault="00A918A9" w:rsidP="00CC79CD">
      <w:pPr>
        <w:spacing w:after="0" w:line="240" w:lineRule="auto"/>
        <w:rPr>
          <w:rFonts w:ascii="Times New Roman" w:eastAsia="Calibri" w:hAnsi="Times New Roman" w:cs="Times New Roman"/>
          <w:sz w:val="24"/>
          <w:szCs w:val="24"/>
        </w:rPr>
      </w:pPr>
    </w:p>
    <w:sectPr w:rsidR="00A918A9" w:rsidRPr="007068FE" w:rsidSect="002A191E">
      <w:footerReference w:type="default" r:id="rId9"/>
      <w:pgSz w:w="12240" w:h="15840"/>
      <w:pgMar w:top="360" w:right="576" w:bottom="1080" w:left="576" w:header="720" w:footer="2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F905E" w14:textId="77777777" w:rsidR="00C24A49" w:rsidRDefault="00C24A49">
      <w:pPr>
        <w:spacing w:after="0" w:line="240" w:lineRule="auto"/>
      </w:pPr>
      <w:r>
        <w:separator/>
      </w:r>
    </w:p>
  </w:endnote>
  <w:endnote w:type="continuationSeparator" w:id="0">
    <w:p w14:paraId="458E4052" w14:textId="77777777" w:rsidR="00C24A49" w:rsidRDefault="00C2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12CAE" w14:textId="166B648E" w:rsidR="00F9050E" w:rsidRPr="00F175BF" w:rsidRDefault="001079E2" w:rsidP="00DC2090">
    <w:pPr>
      <w:pBdr>
        <w:top w:val="thinThickSmallGap" w:sz="24" w:space="10" w:color="823B0B" w:themeColor="accent2" w:themeShade="7F"/>
      </w:pBdr>
      <w:tabs>
        <w:tab w:val="center" w:pos="4320"/>
        <w:tab w:val="right" w:pos="8640"/>
      </w:tabs>
      <w:spacing w:after="0" w:line="240" w:lineRule="auto"/>
      <w:rPr>
        <w:rFonts w:asciiTheme="majorHAnsi" w:eastAsiaTheme="majorEastAsia" w:hAnsiTheme="majorHAnsi" w:cstheme="majorBidi"/>
        <w:sz w:val="20"/>
        <w:szCs w:val="20"/>
      </w:rPr>
    </w:pPr>
    <w:r w:rsidRPr="00F175BF">
      <w:rPr>
        <w:rFonts w:ascii="Times New Roman" w:eastAsia="Times New Roman" w:hAnsi="Times New Roman" w:cs="Times New Roman"/>
        <w:sz w:val="20"/>
        <w:szCs w:val="20"/>
      </w:rPr>
      <w:t xml:space="preserve">James H. Rickard Bible Ministries </w:t>
    </w:r>
    <w:r w:rsidRPr="00F175BF">
      <w:rPr>
        <w:rFonts w:ascii="Times New Roman" w:eastAsia="Times New Roman" w:hAnsi="Times New Roman" w:cs="Times New Roman"/>
        <w:sz w:val="20"/>
        <w:szCs w:val="20"/>
      </w:rPr>
      <w:sym w:font="Symbol" w:char="F0E3"/>
    </w:r>
    <w:r w:rsidRPr="00F175BF">
      <w:rPr>
        <w:rFonts w:ascii="Times New Roman" w:eastAsia="Times New Roman" w:hAnsi="Times New Roman" w:cs="Times New Roman"/>
        <w:sz w:val="20"/>
        <w:szCs w:val="20"/>
      </w:rPr>
      <w:t xml:space="preserve">  </w:t>
    </w:r>
    <w:r w:rsidRPr="00F175BF">
      <w:rPr>
        <w:rFonts w:ascii="Times New Roman" w:eastAsia="Times New Roman" w:hAnsi="Times New Roman" w:cs="Times New Roman"/>
        <w:sz w:val="20"/>
        <w:szCs w:val="20"/>
      </w:rPr>
      <w:br/>
      <w:t>Copyright 202</w:t>
    </w:r>
    <w:r w:rsidR="00E94FAA">
      <w:rPr>
        <w:rFonts w:ascii="Times New Roman" w:eastAsia="Times New Roman" w:hAnsi="Times New Roman" w:cs="Times New Roman"/>
        <w:sz w:val="20"/>
        <w:szCs w:val="20"/>
      </w:rPr>
      <w:t>4</w:t>
    </w:r>
    <w:r w:rsidRPr="00F175BF">
      <w:rPr>
        <w:rFonts w:ascii="Times New Roman" w:eastAsia="Times New Roman" w:hAnsi="Times New Roman" w:cs="Times New Roman"/>
        <w:sz w:val="20"/>
        <w:szCs w:val="20"/>
      </w:rPr>
      <w:t xml:space="preserve"> </w:t>
    </w:r>
    <w:r w:rsidRPr="00F175BF">
      <w:rPr>
        <w:rFonts w:asciiTheme="majorHAnsi" w:eastAsiaTheme="majorEastAsia" w:hAnsiTheme="majorHAnsi" w:cstheme="majorBidi"/>
        <w:sz w:val="20"/>
        <w:szCs w:val="20"/>
      </w:rPr>
      <w:ptab w:relativeTo="margin" w:alignment="right" w:leader="none"/>
    </w:r>
    <w:r w:rsidRPr="00F175BF">
      <w:rPr>
        <w:rFonts w:asciiTheme="majorHAnsi" w:eastAsiaTheme="majorEastAsia" w:hAnsiTheme="majorHAnsi" w:cstheme="majorBidi"/>
        <w:sz w:val="20"/>
        <w:szCs w:val="20"/>
      </w:rPr>
      <w:t xml:space="preserve">Page </w:t>
    </w:r>
    <w:r w:rsidRPr="00F175BF">
      <w:rPr>
        <w:rFonts w:eastAsiaTheme="minorEastAsia"/>
        <w:sz w:val="20"/>
        <w:szCs w:val="20"/>
      </w:rPr>
      <w:fldChar w:fldCharType="begin"/>
    </w:r>
    <w:r w:rsidRPr="00F175BF">
      <w:rPr>
        <w:rFonts w:ascii="Times New Roman" w:eastAsia="Times New Roman" w:hAnsi="Times New Roman" w:cs="Times New Roman"/>
        <w:sz w:val="20"/>
        <w:szCs w:val="20"/>
      </w:rPr>
      <w:instrText xml:space="preserve"> PAGE   \* MERGEFORMAT </w:instrText>
    </w:r>
    <w:r w:rsidRPr="00F175BF">
      <w:rPr>
        <w:rFonts w:eastAsiaTheme="minorEastAsia"/>
        <w:sz w:val="20"/>
        <w:szCs w:val="20"/>
      </w:rPr>
      <w:fldChar w:fldCharType="separate"/>
    </w:r>
    <w:r w:rsidRPr="00F175BF">
      <w:rPr>
        <w:rFonts w:eastAsiaTheme="minorEastAsia"/>
        <w:sz w:val="20"/>
        <w:szCs w:val="20"/>
      </w:rPr>
      <w:t>1</w:t>
    </w:r>
    <w:r w:rsidRPr="00F175BF">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3E3AD" w14:textId="77777777" w:rsidR="00C24A49" w:rsidRDefault="00C24A49">
      <w:pPr>
        <w:spacing w:after="0" w:line="240" w:lineRule="auto"/>
      </w:pPr>
      <w:r>
        <w:separator/>
      </w:r>
    </w:p>
  </w:footnote>
  <w:footnote w:type="continuationSeparator" w:id="0">
    <w:p w14:paraId="1C1EC338" w14:textId="77777777" w:rsidR="00C24A49" w:rsidRDefault="00C24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1854"/>
    <w:multiLevelType w:val="multilevel"/>
    <w:tmpl w:val="2E5CFC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5BC1F1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E043818"/>
    <w:multiLevelType w:val="hybridMultilevel"/>
    <w:tmpl w:val="CC1614C4"/>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40504F3"/>
    <w:multiLevelType w:val="multilevel"/>
    <w:tmpl w:val="292CFCB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537768E"/>
    <w:multiLevelType w:val="hybridMultilevel"/>
    <w:tmpl w:val="FB7EC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4F09C1"/>
    <w:multiLevelType w:val="hybridMultilevel"/>
    <w:tmpl w:val="FF82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75169"/>
    <w:multiLevelType w:val="hybridMultilevel"/>
    <w:tmpl w:val="B24490C2"/>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E6177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1AC3DD9"/>
    <w:multiLevelType w:val="multilevel"/>
    <w:tmpl w:val="E936489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C754C94"/>
    <w:multiLevelType w:val="multilevel"/>
    <w:tmpl w:val="2E5CFC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66144CE7"/>
    <w:multiLevelType w:val="multilevel"/>
    <w:tmpl w:val="E682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A7727"/>
    <w:multiLevelType w:val="multilevel"/>
    <w:tmpl w:val="AB3483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F9D1F7C"/>
    <w:multiLevelType w:val="multilevel"/>
    <w:tmpl w:val="00A88E7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FAC578F"/>
    <w:multiLevelType w:val="hybridMultilevel"/>
    <w:tmpl w:val="8CEA5604"/>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219710834">
    <w:abstractNumId w:val="4"/>
  </w:num>
  <w:num w:numId="2" w16cid:durableId="1927152429">
    <w:abstractNumId w:val="7"/>
  </w:num>
  <w:num w:numId="3" w16cid:durableId="542445265">
    <w:abstractNumId w:val="1"/>
  </w:num>
  <w:num w:numId="4" w16cid:durableId="750857891">
    <w:abstractNumId w:val="13"/>
  </w:num>
  <w:num w:numId="5" w16cid:durableId="145973982">
    <w:abstractNumId w:val="5"/>
  </w:num>
  <w:num w:numId="6" w16cid:durableId="1909487264">
    <w:abstractNumId w:val="0"/>
  </w:num>
  <w:num w:numId="7" w16cid:durableId="427893586">
    <w:abstractNumId w:val="12"/>
  </w:num>
  <w:num w:numId="8" w16cid:durableId="646669127">
    <w:abstractNumId w:val="8"/>
  </w:num>
  <w:num w:numId="9" w16cid:durableId="1748309459">
    <w:abstractNumId w:val="3"/>
  </w:num>
  <w:num w:numId="10" w16cid:durableId="2025207859">
    <w:abstractNumId w:val="11"/>
  </w:num>
  <w:num w:numId="11" w16cid:durableId="914242038">
    <w:abstractNumId w:val="9"/>
  </w:num>
  <w:num w:numId="12" w16cid:durableId="93786087">
    <w:abstractNumId w:val="10"/>
  </w:num>
  <w:num w:numId="13" w16cid:durableId="1769427795">
    <w:abstractNumId w:val="2"/>
  </w:num>
  <w:num w:numId="14" w16cid:durableId="1330789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E2"/>
    <w:rsid w:val="000011DA"/>
    <w:rsid w:val="0000253E"/>
    <w:rsid w:val="0000530F"/>
    <w:rsid w:val="00005F1B"/>
    <w:rsid w:val="000063CF"/>
    <w:rsid w:val="000068A1"/>
    <w:rsid w:val="00007F5A"/>
    <w:rsid w:val="00012A88"/>
    <w:rsid w:val="000143CA"/>
    <w:rsid w:val="00016B96"/>
    <w:rsid w:val="00016F0A"/>
    <w:rsid w:val="000174FB"/>
    <w:rsid w:val="00017CD1"/>
    <w:rsid w:val="000211B1"/>
    <w:rsid w:val="00021768"/>
    <w:rsid w:val="0002263D"/>
    <w:rsid w:val="00022D5A"/>
    <w:rsid w:val="000246AE"/>
    <w:rsid w:val="0002677A"/>
    <w:rsid w:val="000268A4"/>
    <w:rsid w:val="0002730E"/>
    <w:rsid w:val="000303D3"/>
    <w:rsid w:val="00032C6D"/>
    <w:rsid w:val="0003300A"/>
    <w:rsid w:val="00033FAB"/>
    <w:rsid w:val="00034CE8"/>
    <w:rsid w:val="0003646A"/>
    <w:rsid w:val="00036E8C"/>
    <w:rsid w:val="00037CE3"/>
    <w:rsid w:val="00037F7E"/>
    <w:rsid w:val="000411AE"/>
    <w:rsid w:val="000412C3"/>
    <w:rsid w:val="00041584"/>
    <w:rsid w:val="00042F61"/>
    <w:rsid w:val="000430AB"/>
    <w:rsid w:val="0004482A"/>
    <w:rsid w:val="000452EC"/>
    <w:rsid w:val="000458DB"/>
    <w:rsid w:val="00046C08"/>
    <w:rsid w:val="00046C9E"/>
    <w:rsid w:val="00047D69"/>
    <w:rsid w:val="00050D39"/>
    <w:rsid w:val="00050E36"/>
    <w:rsid w:val="000514F8"/>
    <w:rsid w:val="00051B55"/>
    <w:rsid w:val="00053D1B"/>
    <w:rsid w:val="000545C4"/>
    <w:rsid w:val="0005502F"/>
    <w:rsid w:val="00056C67"/>
    <w:rsid w:val="000571F5"/>
    <w:rsid w:val="00057E7B"/>
    <w:rsid w:val="00060637"/>
    <w:rsid w:val="00060B73"/>
    <w:rsid w:val="00061BEF"/>
    <w:rsid w:val="000624BB"/>
    <w:rsid w:val="00062D93"/>
    <w:rsid w:val="00063C1D"/>
    <w:rsid w:val="00063FB0"/>
    <w:rsid w:val="000641A7"/>
    <w:rsid w:val="00065F6B"/>
    <w:rsid w:val="000663A8"/>
    <w:rsid w:val="00066593"/>
    <w:rsid w:val="00066EEA"/>
    <w:rsid w:val="000675D1"/>
    <w:rsid w:val="00071DA2"/>
    <w:rsid w:val="000721AB"/>
    <w:rsid w:val="000728D3"/>
    <w:rsid w:val="000735BE"/>
    <w:rsid w:val="00074970"/>
    <w:rsid w:val="00076682"/>
    <w:rsid w:val="00076DA4"/>
    <w:rsid w:val="000770D4"/>
    <w:rsid w:val="000771FE"/>
    <w:rsid w:val="000776F0"/>
    <w:rsid w:val="00077D6E"/>
    <w:rsid w:val="00077D71"/>
    <w:rsid w:val="00080226"/>
    <w:rsid w:val="00080292"/>
    <w:rsid w:val="00081028"/>
    <w:rsid w:val="0008164B"/>
    <w:rsid w:val="00082522"/>
    <w:rsid w:val="00083F3F"/>
    <w:rsid w:val="0008546B"/>
    <w:rsid w:val="00085D5F"/>
    <w:rsid w:val="00085E8E"/>
    <w:rsid w:val="00085F1A"/>
    <w:rsid w:val="0008778E"/>
    <w:rsid w:val="00091628"/>
    <w:rsid w:val="00091A66"/>
    <w:rsid w:val="00092F80"/>
    <w:rsid w:val="0009397B"/>
    <w:rsid w:val="0009411D"/>
    <w:rsid w:val="000953AB"/>
    <w:rsid w:val="00095CBF"/>
    <w:rsid w:val="00096518"/>
    <w:rsid w:val="000A02A0"/>
    <w:rsid w:val="000A0E7B"/>
    <w:rsid w:val="000A1048"/>
    <w:rsid w:val="000A1185"/>
    <w:rsid w:val="000A2F21"/>
    <w:rsid w:val="000A43EE"/>
    <w:rsid w:val="000A46B5"/>
    <w:rsid w:val="000A46EB"/>
    <w:rsid w:val="000A5A93"/>
    <w:rsid w:val="000A6A5F"/>
    <w:rsid w:val="000A7C05"/>
    <w:rsid w:val="000B0E8A"/>
    <w:rsid w:val="000B0EF5"/>
    <w:rsid w:val="000B1D78"/>
    <w:rsid w:val="000B25C3"/>
    <w:rsid w:val="000B3AC6"/>
    <w:rsid w:val="000B62CA"/>
    <w:rsid w:val="000B6397"/>
    <w:rsid w:val="000B7102"/>
    <w:rsid w:val="000B79FB"/>
    <w:rsid w:val="000C3543"/>
    <w:rsid w:val="000C39E2"/>
    <w:rsid w:val="000C40B1"/>
    <w:rsid w:val="000C4E0D"/>
    <w:rsid w:val="000C548B"/>
    <w:rsid w:val="000C5D0C"/>
    <w:rsid w:val="000C6CD1"/>
    <w:rsid w:val="000C724D"/>
    <w:rsid w:val="000C77A8"/>
    <w:rsid w:val="000C77EB"/>
    <w:rsid w:val="000D09AB"/>
    <w:rsid w:val="000D0F25"/>
    <w:rsid w:val="000D2B92"/>
    <w:rsid w:val="000D3C88"/>
    <w:rsid w:val="000D3E64"/>
    <w:rsid w:val="000D4BC1"/>
    <w:rsid w:val="000D66E9"/>
    <w:rsid w:val="000D73F6"/>
    <w:rsid w:val="000E2FDA"/>
    <w:rsid w:val="000E3854"/>
    <w:rsid w:val="000E4449"/>
    <w:rsid w:val="000E45C6"/>
    <w:rsid w:val="000E46C7"/>
    <w:rsid w:val="000E4B45"/>
    <w:rsid w:val="000F1742"/>
    <w:rsid w:val="000F228A"/>
    <w:rsid w:val="000F403F"/>
    <w:rsid w:val="000F5A3D"/>
    <w:rsid w:val="000F7A83"/>
    <w:rsid w:val="00100035"/>
    <w:rsid w:val="0010045B"/>
    <w:rsid w:val="00101439"/>
    <w:rsid w:val="0010197E"/>
    <w:rsid w:val="001035E0"/>
    <w:rsid w:val="00104A50"/>
    <w:rsid w:val="00104F88"/>
    <w:rsid w:val="00106095"/>
    <w:rsid w:val="00106205"/>
    <w:rsid w:val="00106BC8"/>
    <w:rsid w:val="001079E2"/>
    <w:rsid w:val="0011202D"/>
    <w:rsid w:val="00113739"/>
    <w:rsid w:val="00113A98"/>
    <w:rsid w:val="00113CE6"/>
    <w:rsid w:val="00113F2A"/>
    <w:rsid w:val="00114EB1"/>
    <w:rsid w:val="001152F5"/>
    <w:rsid w:val="00115393"/>
    <w:rsid w:val="00115ECF"/>
    <w:rsid w:val="001179BD"/>
    <w:rsid w:val="00117AFF"/>
    <w:rsid w:val="00120B45"/>
    <w:rsid w:val="00120E88"/>
    <w:rsid w:val="00122261"/>
    <w:rsid w:val="001228A5"/>
    <w:rsid w:val="00122E1D"/>
    <w:rsid w:val="00123525"/>
    <w:rsid w:val="00124485"/>
    <w:rsid w:val="0012605C"/>
    <w:rsid w:val="0012651E"/>
    <w:rsid w:val="00126A80"/>
    <w:rsid w:val="00126D6D"/>
    <w:rsid w:val="00131A49"/>
    <w:rsid w:val="00133279"/>
    <w:rsid w:val="001350DD"/>
    <w:rsid w:val="0013655F"/>
    <w:rsid w:val="001404F7"/>
    <w:rsid w:val="00141E8A"/>
    <w:rsid w:val="00141F9B"/>
    <w:rsid w:val="00142EA1"/>
    <w:rsid w:val="00142F1A"/>
    <w:rsid w:val="00143C04"/>
    <w:rsid w:val="00144EFF"/>
    <w:rsid w:val="001462BB"/>
    <w:rsid w:val="00146E7E"/>
    <w:rsid w:val="00146F32"/>
    <w:rsid w:val="00147BB1"/>
    <w:rsid w:val="00147CD8"/>
    <w:rsid w:val="00150175"/>
    <w:rsid w:val="0015049C"/>
    <w:rsid w:val="00151F26"/>
    <w:rsid w:val="001536AA"/>
    <w:rsid w:val="0015473C"/>
    <w:rsid w:val="00155333"/>
    <w:rsid w:val="00155612"/>
    <w:rsid w:val="00155CEF"/>
    <w:rsid w:val="001562FF"/>
    <w:rsid w:val="00156518"/>
    <w:rsid w:val="001565DF"/>
    <w:rsid w:val="00156D37"/>
    <w:rsid w:val="0015726A"/>
    <w:rsid w:val="001608C1"/>
    <w:rsid w:val="001622FE"/>
    <w:rsid w:val="00163781"/>
    <w:rsid w:val="00163F30"/>
    <w:rsid w:val="00164F00"/>
    <w:rsid w:val="001658D4"/>
    <w:rsid w:val="001703B2"/>
    <w:rsid w:val="001713AC"/>
    <w:rsid w:val="0017142C"/>
    <w:rsid w:val="001737D1"/>
    <w:rsid w:val="00173C2F"/>
    <w:rsid w:val="001740A1"/>
    <w:rsid w:val="001765BD"/>
    <w:rsid w:val="00177A84"/>
    <w:rsid w:val="00180832"/>
    <w:rsid w:val="00180DCE"/>
    <w:rsid w:val="0018209F"/>
    <w:rsid w:val="00183482"/>
    <w:rsid w:val="00187167"/>
    <w:rsid w:val="0019164C"/>
    <w:rsid w:val="00191CD0"/>
    <w:rsid w:val="00194C72"/>
    <w:rsid w:val="00194C94"/>
    <w:rsid w:val="001955EB"/>
    <w:rsid w:val="00195DD4"/>
    <w:rsid w:val="001A02E8"/>
    <w:rsid w:val="001A0D9A"/>
    <w:rsid w:val="001A17F4"/>
    <w:rsid w:val="001A199C"/>
    <w:rsid w:val="001A29B2"/>
    <w:rsid w:val="001A33B6"/>
    <w:rsid w:val="001A3558"/>
    <w:rsid w:val="001A5C38"/>
    <w:rsid w:val="001A7F1B"/>
    <w:rsid w:val="001B14F8"/>
    <w:rsid w:val="001B371E"/>
    <w:rsid w:val="001B3725"/>
    <w:rsid w:val="001B4012"/>
    <w:rsid w:val="001B434A"/>
    <w:rsid w:val="001B6028"/>
    <w:rsid w:val="001B761C"/>
    <w:rsid w:val="001C0F3B"/>
    <w:rsid w:val="001C1025"/>
    <w:rsid w:val="001C2CF5"/>
    <w:rsid w:val="001C3E15"/>
    <w:rsid w:val="001C48B5"/>
    <w:rsid w:val="001C4D1E"/>
    <w:rsid w:val="001C5D30"/>
    <w:rsid w:val="001C682F"/>
    <w:rsid w:val="001C6E83"/>
    <w:rsid w:val="001C75AA"/>
    <w:rsid w:val="001D0039"/>
    <w:rsid w:val="001D06C9"/>
    <w:rsid w:val="001D1F89"/>
    <w:rsid w:val="001D39F0"/>
    <w:rsid w:val="001D49D6"/>
    <w:rsid w:val="001D4CDE"/>
    <w:rsid w:val="001D50D6"/>
    <w:rsid w:val="001D576A"/>
    <w:rsid w:val="001D5E4F"/>
    <w:rsid w:val="001D6399"/>
    <w:rsid w:val="001D70C6"/>
    <w:rsid w:val="001D7884"/>
    <w:rsid w:val="001D7EB3"/>
    <w:rsid w:val="001E178A"/>
    <w:rsid w:val="001E206D"/>
    <w:rsid w:val="001E2B3E"/>
    <w:rsid w:val="001E3861"/>
    <w:rsid w:val="001E48C5"/>
    <w:rsid w:val="001E4FA6"/>
    <w:rsid w:val="001E70E4"/>
    <w:rsid w:val="001E735F"/>
    <w:rsid w:val="001E7EE4"/>
    <w:rsid w:val="001F0DF8"/>
    <w:rsid w:val="001F1036"/>
    <w:rsid w:val="001F3BFE"/>
    <w:rsid w:val="001F3CA7"/>
    <w:rsid w:val="001F3D6F"/>
    <w:rsid w:val="001F407C"/>
    <w:rsid w:val="001F4865"/>
    <w:rsid w:val="001F54E1"/>
    <w:rsid w:val="001F5AF6"/>
    <w:rsid w:val="001F6456"/>
    <w:rsid w:val="001F66FC"/>
    <w:rsid w:val="0020021D"/>
    <w:rsid w:val="002014E7"/>
    <w:rsid w:val="0020289F"/>
    <w:rsid w:val="00204817"/>
    <w:rsid w:val="0020511B"/>
    <w:rsid w:val="0020622B"/>
    <w:rsid w:val="0020645F"/>
    <w:rsid w:val="002064AC"/>
    <w:rsid w:val="00206D48"/>
    <w:rsid w:val="00210E13"/>
    <w:rsid w:val="00214910"/>
    <w:rsid w:val="00214EB7"/>
    <w:rsid w:val="002160FA"/>
    <w:rsid w:val="002170CE"/>
    <w:rsid w:val="00220609"/>
    <w:rsid w:val="00221212"/>
    <w:rsid w:val="00221D71"/>
    <w:rsid w:val="00222D07"/>
    <w:rsid w:val="00223752"/>
    <w:rsid w:val="00224876"/>
    <w:rsid w:val="00226C31"/>
    <w:rsid w:val="00231942"/>
    <w:rsid w:val="0023286B"/>
    <w:rsid w:val="00232C5B"/>
    <w:rsid w:val="0023312E"/>
    <w:rsid w:val="002331FE"/>
    <w:rsid w:val="0023325A"/>
    <w:rsid w:val="00233687"/>
    <w:rsid w:val="00235912"/>
    <w:rsid w:val="0023593A"/>
    <w:rsid w:val="00235C5E"/>
    <w:rsid w:val="0024064D"/>
    <w:rsid w:val="002408D5"/>
    <w:rsid w:val="00242C34"/>
    <w:rsid w:val="002430DD"/>
    <w:rsid w:val="00243E42"/>
    <w:rsid w:val="00243E61"/>
    <w:rsid w:val="00244A32"/>
    <w:rsid w:val="00244CA7"/>
    <w:rsid w:val="00245312"/>
    <w:rsid w:val="00246A93"/>
    <w:rsid w:val="00246DC2"/>
    <w:rsid w:val="002472DC"/>
    <w:rsid w:val="00251F01"/>
    <w:rsid w:val="00251F3A"/>
    <w:rsid w:val="00252C7E"/>
    <w:rsid w:val="0025304A"/>
    <w:rsid w:val="0025450C"/>
    <w:rsid w:val="002557B7"/>
    <w:rsid w:val="0026179A"/>
    <w:rsid w:val="002619C8"/>
    <w:rsid w:val="00262039"/>
    <w:rsid w:val="0026285F"/>
    <w:rsid w:val="00262CAF"/>
    <w:rsid w:val="00263250"/>
    <w:rsid w:val="00263D86"/>
    <w:rsid w:val="00264C2E"/>
    <w:rsid w:val="00267548"/>
    <w:rsid w:val="00270494"/>
    <w:rsid w:val="00272710"/>
    <w:rsid w:val="00273306"/>
    <w:rsid w:val="00274492"/>
    <w:rsid w:val="00274AC3"/>
    <w:rsid w:val="0028047D"/>
    <w:rsid w:val="00280DC5"/>
    <w:rsid w:val="00281798"/>
    <w:rsid w:val="0028565C"/>
    <w:rsid w:val="002859DA"/>
    <w:rsid w:val="00286259"/>
    <w:rsid w:val="0028760A"/>
    <w:rsid w:val="00290F81"/>
    <w:rsid w:val="00291222"/>
    <w:rsid w:val="0029222C"/>
    <w:rsid w:val="00292E7E"/>
    <w:rsid w:val="00294427"/>
    <w:rsid w:val="00295D0F"/>
    <w:rsid w:val="0029632E"/>
    <w:rsid w:val="002979B3"/>
    <w:rsid w:val="002A04B2"/>
    <w:rsid w:val="002A0CB0"/>
    <w:rsid w:val="002A191E"/>
    <w:rsid w:val="002A2A51"/>
    <w:rsid w:val="002A2F67"/>
    <w:rsid w:val="002A3A61"/>
    <w:rsid w:val="002A4767"/>
    <w:rsid w:val="002A4835"/>
    <w:rsid w:val="002A603E"/>
    <w:rsid w:val="002A67D0"/>
    <w:rsid w:val="002B0607"/>
    <w:rsid w:val="002B1CBD"/>
    <w:rsid w:val="002B31B6"/>
    <w:rsid w:val="002B34E7"/>
    <w:rsid w:val="002B35FF"/>
    <w:rsid w:val="002B4515"/>
    <w:rsid w:val="002B5588"/>
    <w:rsid w:val="002B57AB"/>
    <w:rsid w:val="002B607E"/>
    <w:rsid w:val="002B6350"/>
    <w:rsid w:val="002B6E6A"/>
    <w:rsid w:val="002C0762"/>
    <w:rsid w:val="002C1BEA"/>
    <w:rsid w:val="002C1E12"/>
    <w:rsid w:val="002C1F2E"/>
    <w:rsid w:val="002C2468"/>
    <w:rsid w:val="002C2B99"/>
    <w:rsid w:val="002C3BC3"/>
    <w:rsid w:val="002C5013"/>
    <w:rsid w:val="002C5581"/>
    <w:rsid w:val="002C653D"/>
    <w:rsid w:val="002C655D"/>
    <w:rsid w:val="002C660E"/>
    <w:rsid w:val="002C6D28"/>
    <w:rsid w:val="002C7152"/>
    <w:rsid w:val="002C7354"/>
    <w:rsid w:val="002C7949"/>
    <w:rsid w:val="002D0839"/>
    <w:rsid w:val="002D2CA6"/>
    <w:rsid w:val="002D3F35"/>
    <w:rsid w:val="002D428F"/>
    <w:rsid w:val="002D47B6"/>
    <w:rsid w:val="002D49CA"/>
    <w:rsid w:val="002D4FC1"/>
    <w:rsid w:val="002D4FD2"/>
    <w:rsid w:val="002D5AB6"/>
    <w:rsid w:val="002D6126"/>
    <w:rsid w:val="002D6518"/>
    <w:rsid w:val="002E0EB7"/>
    <w:rsid w:val="002E1A37"/>
    <w:rsid w:val="002E20A4"/>
    <w:rsid w:val="002E4860"/>
    <w:rsid w:val="002E7F09"/>
    <w:rsid w:val="002F02C2"/>
    <w:rsid w:val="002F0337"/>
    <w:rsid w:val="002F0549"/>
    <w:rsid w:val="002F1210"/>
    <w:rsid w:val="002F22A6"/>
    <w:rsid w:val="002F2645"/>
    <w:rsid w:val="002F600C"/>
    <w:rsid w:val="002F6AB1"/>
    <w:rsid w:val="002F6ACE"/>
    <w:rsid w:val="002F7C08"/>
    <w:rsid w:val="00300514"/>
    <w:rsid w:val="00301AFE"/>
    <w:rsid w:val="00302D0B"/>
    <w:rsid w:val="0030412A"/>
    <w:rsid w:val="0030618B"/>
    <w:rsid w:val="00306ECD"/>
    <w:rsid w:val="00311118"/>
    <w:rsid w:val="00311EAE"/>
    <w:rsid w:val="00312E8A"/>
    <w:rsid w:val="00313EDA"/>
    <w:rsid w:val="00313F52"/>
    <w:rsid w:val="00314AD4"/>
    <w:rsid w:val="00314B1B"/>
    <w:rsid w:val="00316FAF"/>
    <w:rsid w:val="003173D6"/>
    <w:rsid w:val="00317CD9"/>
    <w:rsid w:val="00317FC5"/>
    <w:rsid w:val="00320799"/>
    <w:rsid w:val="00321519"/>
    <w:rsid w:val="0032306A"/>
    <w:rsid w:val="00324B58"/>
    <w:rsid w:val="00326599"/>
    <w:rsid w:val="003265DE"/>
    <w:rsid w:val="0033003A"/>
    <w:rsid w:val="003307E3"/>
    <w:rsid w:val="00332D0F"/>
    <w:rsid w:val="00336F3D"/>
    <w:rsid w:val="00337217"/>
    <w:rsid w:val="00340B8D"/>
    <w:rsid w:val="003424DC"/>
    <w:rsid w:val="00342713"/>
    <w:rsid w:val="00342DD8"/>
    <w:rsid w:val="0034346F"/>
    <w:rsid w:val="00343D4B"/>
    <w:rsid w:val="00344B2D"/>
    <w:rsid w:val="00347082"/>
    <w:rsid w:val="0034781B"/>
    <w:rsid w:val="00350533"/>
    <w:rsid w:val="00350DD3"/>
    <w:rsid w:val="00352370"/>
    <w:rsid w:val="00353314"/>
    <w:rsid w:val="0035364B"/>
    <w:rsid w:val="00354340"/>
    <w:rsid w:val="0035468A"/>
    <w:rsid w:val="003555AE"/>
    <w:rsid w:val="003569B7"/>
    <w:rsid w:val="003601F9"/>
    <w:rsid w:val="00360446"/>
    <w:rsid w:val="00360846"/>
    <w:rsid w:val="003615B6"/>
    <w:rsid w:val="003619D6"/>
    <w:rsid w:val="0036211B"/>
    <w:rsid w:val="0036276D"/>
    <w:rsid w:val="00362AC1"/>
    <w:rsid w:val="00362C1F"/>
    <w:rsid w:val="00363511"/>
    <w:rsid w:val="00364928"/>
    <w:rsid w:val="00364D35"/>
    <w:rsid w:val="003652AB"/>
    <w:rsid w:val="003653F3"/>
    <w:rsid w:val="00365E34"/>
    <w:rsid w:val="00370095"/>
    <w:rsid w:val="00372CAE"/>
    <w:rsid w:val="00373214"/>
    <w:rsid w:val="00374E4B"/>
    <w:rsid w:val="00374FF5"/>
    <w:rsid w:val="00375098"/>
    <w:rsid w:val="00375220"/>
    <w:rsid w:val="00375959"/>
    <w:rsid w:val="00376B89"/>
    <w:rsid w:val="00383BBD"/>
    <w:rsid w:val="003859FB"/>
    <w:rsid w:val="00386CB6"/>
    <w:rsid w:val="00387CC1"/>
    <w:rsid w:val="003906D9"/>
    <w:rsid w:val="00390ACE"/>
    <w:rsid w:val="00390C53"/>
    <w:rsid w:val="0039252E"/>
    <w:rsid w:val="0039537D"/>
    <w:rsid w:val="0039658A"/>
    <w:rsid w:val="003A0718"/>
    <w:rsid w:val="003A124F"/>
    <w:rsid w:val="003A1C47"/>
    <w:rsid w:val="003A3872"/>
    <w:rsid w:val="003A5FE7"/>
    <w:rsid w:val="003A661D"/>
    <w:rsid w:val="003A6787"/>
    <w:rsid w:val="003A734D"/>
    <w:rsid w:val="003A763F"/>
    <w:rsid w:val="003B1A51"/>
    <w:rsid w:val="003B69FA"/>
    <w:rsid w:val="003B6C32"/>
    <w:rsid w:val="003B7FBB"/>
    <w:rsid w:val="003B7FE3"/>
    <w:rsid w:val="003C251A"/>
    <w:rsid w:val="003C350A"/>
    <w:rsid w:val="003C3C83"/>
    <w:rsid w:val="003C3D44"/>
    <w:rsid w:val="003C40FD"/>
    <w:rsid w:val="003C4D71"/>
    <w:rsid w:val="003C4FF8"/>
    <w:rsid w:val="003C5601"/>
    <w:rsid w:val="003C5EC4"/>
    <w:rsid w:val="003C6898"/>
    <w:rsid w:val="003C6F05"/>
    <w:rsid w:val="003C7AB3"/>
    <w:rsid w:val="003D041D"/>
    <w:rsid w:val="003D2322"/>
    <w:rsid w:val="003D246A"/>
    <w:rsid w:val="003D2E9C"/>
    <w:rsid w:val="003D31A2"/>
    <w:rsid w:val="003D33AA"/>
    <w:rsid w:val="003D3A23"/>
    <w:rsid w:val="003D4205"/>
    <w:rsid w:val="003D4600"/>
    <w:rsid w:val="003D5428"/>
    <w:rsid w:val="003D5597"/>
    <w:rsid w:val="003D5F2A"/>
    <w:rsid w:val="003D7296"/>
    <w:rsid w:val="003E0877"/>
    <w:rsid w:val="003E283D"/>
    <w:rsid w:val="003E3875"/>
    <w:rsid w:val="003E5194"/>
    <w:rsid w:val="003E55CF"/>
    <w:rsid w:val="003E634D"/>
    <w:rsid w:val="003E6423"/>
    <w:rsid w:val="003E7D9D"/>
    <w:rsid w:val="003F0B60"/>
    <w:rsid w:val="003F0D31"/>
    <w:rsid w:val="003F30FE"/>
    <w:rsid w:val="003F37D1"/>
    <w:rsid w:val="003F4D0D"/>
    <w:rsid w:val="003F4D22"/>
    <w:rsid w:val="003F4F8E"/>
    <w:rsid w:val="003F5C9B"/>
    <w:rsid w:val="003F6646"/>
    <w:rsid w:val="003F6E09"/>
    <w:rsid w:val="004013E2"/>
    <w:rsid w:val="00402C90"/>
    <w:rsid w:val="0040417F"/>
    <w:rsid w:val="0040460C"/>
    <w:rsid w:val="00405E16"/>
    <w:rsid w:val="00405E75"/>
    <w:rsid w:val="00406320"/>
    <w:rsid w:val="0040689A"/>
    <w:rsid w:val="00406D03"/>
    <w:rsid w:val="00407B61"/>
    <w:rsid w:val="00407B95"/>
    <w:rsid w:val="00412997"/>
    <w:rsid w:val="00413F44"/>
    <w:rsid w:val="00414B87"/>
    <w:rsid w:val="004161B7"/>
    <w:rsid w:val="00417331"/>
    <w:rsid w:val="0042007F"/>
    <w:rsid w:val="0042008F"/>
    <w:rsid w:val="00420674"/>
    <w:rsid w:val="00420C97"/>
    <w:rsid w:val="00420F3A"/>
    <w:rsid w:val="00421A2F"/>
    <w:rsid w:val="00423B39"/>
    <w:rsid w:val="004246A6"/>
    <w:rsid w:val="00427E38"/>
    <w:rsid w:val="004308DA"/>
    <w:rsid w:val="004327DB"/>
    <w:rsid w:val="004331C1"/>
    <w:rsid w:val="00433B86"/>
    <w:rsid w:val="004342DA"/>
    <w:rsid w:val="00434C32"/>
    <w:rsid w:val="00436E37"/>
    <w:rsid w:val="004373E2"/>
    <w:rsid w:val="004408A2"/>
    <w:rsid w:val="004411E0"/>
    <w:rsid w:val="004415D5"/>
    <w:rsid w:val="0044205C"/>
    <w:rsid w:val="004428A8"/>
    <w:rsid w:val="00444146"/>
    <w:rsid w:val="00444285"/>
    <w:rsid w:val="00445383"/>
    <w:rsid w:val="00451518"/>
    <w:rsid w:val="004524F2"/>
    <w:rsid w:val="004528F3"/>
    <w:rsid w:val="004528FF"/>
    <w:rsid w:val="00452E9F"/>
    <w:rsid w:val="00453FBF"/>
    <w:rsid w:val="004546B6"/>
    <w:rsid w:val="0045508A"/>
    <w:rsid w:val="00455AD8"/>
    <w:rsid w:val="00455CBE"/>
    <w:rsid w:val="00456F27"/>
    <w:rsid w:val="0045729A"/>
    <w:rsid w:val="0046091A"/>
    <w:rsid w:val="004612DC"/>
    <w:rsid w:val="00461940"/>
    <w:rsid w:val="00461E8E"/>
    <w:rsid w:val="004627AE"/>
    <w:rsid w:val="00463A62"/>
    <w:rsid w:val="004643BF"/>
    <w:rsid w:val="004654E6"/>
    <w:rsid w:val="0046558D"/>
    <w:rsid w:val="00465A25"/>
    <w:rsid w:val="004676AE"/>
    <w:rsid w:val="00467A7E"/>
    <w:rsid w:val="00470021"/>
    <w:rsid w:val="0047052D"/>
    <w:rsid w:val="00470D93"/>
    <w:rsid w:val="00471C15"/>
    <w:rsid w:val="00472F03"/>
    <w:rsid w:val="00474E0A"/>
    <w:rsid w:val="00476370"/>
    <w:rsid w:val="004769B2"/>
    <w:rsid w:val="00480E55"/>
    <w:rsid w:val="00482B07"/>
    <w:rsid w:val="00482C0C"/>
    <w:rsid w:val="004865C7"/>
    <w:rsid w:val="00486972"/>
    <w:rsid w:val="00486AE1"/>
    <w:rsid w:val="00487223"/>
    <w:rsid w:val="004879E7"/>
    <w:rsid w:val="00492465"/>
    <w:rsid w:val="00494F64"/>
    <w:rsid w:val="004958BA"/>
    <w:rsid w:val="004974BA"/>
    <w:rsid w:val="00497BB2"/>
    <w:rsid w:val="004A0FFB"/>
    <w:rsid w:val="004A11F9"/>
    <w:rsid w:val="004A125B"/>
    <w:rsid w:val="004A2A47"/>
    <w:rsid w:val="004A3452"/>
    <w:rsid w:val="004A449F"/>
    <w:rsid w:val="004A60BD"/>
    <w:rsid w:val="004A6323"/>
    <w:rsid w:val="004A6520"/>
    <w:rsid w:val="004A73B5"/>
    <w:rsid w:val="004A7BD4"/>
    <w:rsid w:val="004B00F2"/>
    <w:rsid w:val="004B0AFA"/>
    <w:rsid w:val="004B1443"/>
    <w:rsid w:val="004B214B"/>
    <w:rsid w:val="004B2158"/>
    <w:rsid w:val="004B33CD"/>
    <w:rsid w:val="004B46E3"/>
    <w:rsid w:val="004B51F7"/>
    <w:rsid w:val="004B543B"/>
    <w:rsid w:val="004B5E17"/>
    <w:rsid w:val="004B6261"/>
    <w:rsid w:val="004B68F4"/>
    <w:rsid w:val="004B7C63"/>
    <w:rsid w:val="004C065B"/>
    <w:rsid w:val="004C116D"/>
    <w:rsid w:val="004C1C18"/>
    <w:rsid w:val="004C2569"/>
    <w:rsid w:val="004C276E"/>
    <w:rsid w:val="004C2D52"/>
    <w:rsid w:val="004C2D75"/>
    <w:rsid w:val="004C3873"/>
    <w:rsid w:val="004C388C"/>
    <w:rsid w:val="004C425B"/>
    <w:rsid w:val="004C47D1"/>
    <w:rsid w:val="004C54FB"/>
    <w:rsid w:val="004C5D90"/>
    <w:rsid w:val="004C6A8E"/>
    <w:rsid w:val="004C7A06"/>
    <w:rsid w:val="004D1449"/>
    <w:rsid w:val="004D204F"/>
    <w:rsid w:val="004D2164"/>
    <w:rsid w:val="004D2836"/>
    <w:rsid w:val="004D2977"/>
    <w:rsid w:val="004D3C83"/>
    <w:rsid w:val="004D4648"/>
    <w:rsid w:val="004D57C4"/>
    <w:rsid w:val="004D6182"/>
    <w:rsid w:val="004D7654"/>
    <w:rsid w:val="004E1934"/>
    <w:rsid w:val="004E2026"/>
    <w:rsid w:val="004E33EC"/>
    <w:rsid w:val="004E36F8"/>
    <w:rsid w:val="004E3D7B"/>
    <w:rsid w:val="004E4334"/>
    <w:rsid w:val="004E7B2E"/>
    <w:rsid w:val="004E7C80"/>
    <w:rsid w:val="004E7E5B"/>
    <w:rsid w:val="004F1056"/>
    <w:rsid w:val="004F1A2B"/>
    <w:rsid w:val="004F3DF5"/>
    <w:rsid w:val="004F4E55"/>
    <w:rsid w:val="004F71FB"/>
    <w:rsid w:val="004F7586"/>
    <w:rsid w:val="004F76E7"/>
    <w:rsid w:val="004F77DB"/>
    <w:rsid w:val="004F7A4D"/>
    <w:rsid w:val="004F7AFD"/>
    <w:rsid w:val="004F7F4F"/>
    <w:rsid w:val="005006A4"/>
    <w:rsid w:val="00500711"/>
    <w:rsid w:val="00501280"/>
    <w:rsid w:val="00501CEC"/>
    <w:rsid w:val="00503423"/>
    <w:rsid w:val="0050586E"/>
    <w:rsid w:val="0050663A"/>
    <w:rsid w:val="00506A28"/>
    <w:rsid w:val="00510193"/>
    <w:rsid w:val="0051083B"/>
    <w:rsid w:val="00510BFD"/>
    <w:rsid w:val="00511967"/>
    <w:rsid w:val="00512601"/>
    <w:rsid w:val="00512F03"/>
    <w:rsid w:val="00513C5E"/>
    <w:rsid w:val="00513EF1"/>
    <w:rsid w:val="005141C6"/>
    <w:rsid w:val="0051432C"/>
    <w:rsid w:val="0051467B"/>
    <w:rsid w:val="005148B3"/>
    <w:rsid w:val="0051582B"/>
    <w:rsid w:val="0051674E"/>
    <w:rsid w:val="005170BF"/>
    <w:rsid w:val="00517CCD"/>
    <w:rsid w:val="0052082F"/>
    <w:rsid w:val="00520A95"/>
    <w:rsid w:val="00522E3C"/>
    <w:rsid w:val="00522EAA"/>
    <w:rsid w:val="00523AE1"/>
    <w:rsid w:val="00523EF9"/>
    <w:rsid w:val="005241F6"/>
    <w:rsid w:val="0052448D"/>
    <w:rsid w:val="005254B9"/>
    <w:rsid w:val="00527049"/>
    <w:rsid w:val="00527CB5"/>
    <w:rsid w:val="0053088A"/>
    <w:rsid w:val="00531690"/>
    <w:rsid w:val="005322B2"/>
    <w:rsid w:val="00532513"/>
    <w:rsid w:val="005335BE"/>
    <w:rsid w:val="005339D8"/>
    <w:rsid w:val="005359F5"/>
    <w:rsid w:val="005365BE"/>
    <w:rsid w:val="0053689D"/>
    <w:rsid w:val="00536F49"/>
    <w:rsid w:val="0053715A"/>
    <w:rsid w:val="00537CD2"/>
    <w:rsid w:val="005420E2"/>
    <w:rsid w:val="005423D3"/>
    <w:rsid w:val="00543EC4"/>
    <w:rsid w:val="0054481A"/>
    <w:rsid w:val="005517E4"/>
    <w:rsid w:val="00551A41"/>
    <w:rsid w:val="00553287"/>
    <w:rsid w:val="005542CD"/>
    <w:rsid w:val="00554B30"/>
    <w:rsid w:val="005554AE"/>
    <w:rsid w:val="0055551E"/>
    <w:rsid w:val="005605E4"/>
    <w:rsid w:val="00560CD6"/>
    <w:rsid w:val="00560CF9"/>
    <w:rsid w:val="00560F1F"/>
    <w:rsid w:val="00560F70"/>
    <w:rsid w:val="00561225"/>
    <w:rsid w:val="00561691"/>
    <w:rsid w:val="00561913"/>
    <w:rsid w:val="00562BA9"/>
    <w:rsid w:val="005634B5"/>
    <w:rsid w:val="005639E4"/>
    <w:rsid w:val="00563D48"/>
    <w:rsid w:val="00565092"/>
    <w:rsid w:val="0056542E"/>
    <w:rsid w:val="005656F3"/>
    <w:rsid w:val="00565E51"/>
    <w:rsid w:val="00566BC1"/>
    <w:rsid w:val="00567D5F"/>
    <w:rsid w:val="00570388"/>
    <w:rsid w:val="005732EB"/>
    <w:rsid w:val="00573C31"/>
    <w:rsid w:val="00574563"/>
    <w:rsid w:val="00574601"/>
    <w:rsid w:val="005746D9"/>
    <w:rsid w:val="00576B39"/>
    <w:rsid w:val="00577D95"/>
    <w:rsid w:val="00580CE3"/>
    <w:rsid w:val="00580CEE"/>
    <w:rsid w:val="005814A5"/>
    <w:rsid w:val="00581DD7"/>
    <w:rsid w:val="005828E0"/>
    <w:rsid w:val="00583A2B"/>
    <w:rsid w:val="00586C57"/>
    <w:rsid w:val="0058713C"/>
    <w:rsid w:val="00587774"/>
    <w:rsid w:val="00587D0A"/>
    <w:rsid w:val="00590275"/>
    <w:rsid w:val="00590AC4"/>
    <w:rsid w:val="0059185C"/>
    <w:rsid w:val="00592113"/>
    <w:rsid w:val="0059512E"/>
    <w:rsid w:val="00595755"/>
    <w:rsid w:val="005964E4"/>
    <w:rsid w:val="00597D82"/>
    <w:rsid w:val="005A1854"/>
    <w:rsid w:val="005A21C3"/>
    <w:rsid w:val="005A2D9F"/>
    <w:rsid w:val="005A37FD"/>
    <w:rsid w:val="005A4D29"/>
    <w:rsid w:val="005A623C"/>
    <w:rsid w:val="005A6B2C"/>
    <w:rsid w:val="005A7CE9"/>
    <w:rsid w:val="005B0261"/>
    <w:rsid w:val="005B05AD"/>
    <w:rsid w:val="005B08B2"/>
    <w:rsid w:val="005B0D5F"/>
    <w:rsid w:val="005B1E34"/>
    <w:rsid w:val="005B207F"/>
    <w:rsid w:val="005B30FC"/>
    <w:rsid w:val="005B37BC"/>
    <w:rsid w:val="005B4510"/>
    <w:rsid w:val="005B45E2"/>
    <w:rsid w:val="005B4748"/>
    <w:rsid w:val="005B4C6F"/>
    <w:rsid w:val="005B577A"/>
    <w:rsid w:val="005B630D"/>
    <w:rsid w:val="005B6858"/>
    <w:rsid w:val="005C01AC"/>
    <w:rsid w:val="005C058A"/>
    <w:rsid w:val="005C1227"/>
    <w:rsid w:val="005C2B92"/>
    <w:rsid w:val="005C3368"/>
    <w:rsid w:val="005C449A"/>
    <w:rsid w:val="005C5774"/>
    <w:rsid w:val="005C6CAF"/>
    <w:rsid w:val="005C7658"/>
    <w:rsid w:val="005D215B"/>
    <w:rsid w:val="005D290A"/>
    <w:rsid w:val="005D393A"/>
    <w:rsid w:val="005D4215"/>
    <w:rsid w:val="005D4563"/>
    <w:rsid w:val="005D48B0"/>
    <w:rsid w:val="005D514C"/>
    <w:rsid w:val="005D7C0E"/>
    <w:rsid w:val="005E13C2"/>
    <w:rsid w:val="005E2D08"/>
    <w:rsid w:val="005E41FA"/>
    <w:rsid w:val="005E5584"/>
    <w:rsid w:val="005F0D43"/>
    <w:rsid w:val="005F4E2D"/>
    <w:rsid w:val="005F50D9"/>
    <w:rsid w:val="005F55DC"/>
    <w:rsid w:val="005F59AC"/>
    <w:rsid w:val="005F5FF7"/>
    <w:rsid w:val="005F7FE9"/>
    <w:rsid w:val="00600299"/>
    <w:rsid w:val="00600751"/>
    <w:rsid w:val="00601A00"/>
    <w:rsid w:val="00603F43"/>
    <w:rsid w:val="00606D11"/>
    <w:rsid w:val="00606E36"/>
    <w:rsid w:val="00610493"/>
    <w:rsid w:val="006104C1"/>
    <w:rsid w:val="00611263"/>
    <w:rsid w:val="00611EE6"/>
    <w:rsid w:val="0061216F"/>
    <w:rsid w:val="00612196"/>
    <w:rsid w:val="006121D5"/>
    <w:rsid w:val="00612CAC"/>
    <w:rsid w:val="006132CE"/>
    <w:rsid w:val="006219E9"/>
    <w:rsid w:val="006236AE"/>
    <w:rsid w:val="00623931"/>
    <w:rsid w:val="00626D43"/>
    <w:rsid w:val="0062702C"/>
    <w:rsid w:val="0062711B"/>
    <w:rsid w:val="006278DE"/>
    <w:rsid w:val="00627AF5"/>
    <w:rsid w:val="00630CC8"/>
    <w:rsid w:val="0063126E"/>
    <w:rsid w:val="00631814"/>
    <w:rsid w:val="00631955"/>
    <w:rsid w:val="00631ECE"/>
    <w:rsid w:val="00631F13"/>
    <w:rsid w:val="00632348"/>
    <w:rsid w:val="00634521"/>
    <w:rsid w:val="006365F4"/>
    <w:rsid w:val="00636A61"/>
    <w:rsid w:val="0064031A"/>
    <w:rsid w:val="00640CC7"/>
    <w:rsid w:val="0064316E"/>
    <w:rsid w:val="006443D5"/>
    <w:rsid w:val="00644455"/>
    <w:rsid w:val="00646868"/>
    <w:rsid w:val="006472F3"/>
    <w:rsid w:val="0065002C"/>
    <w:rsid w:val="00651F9E"/>
    <w:rsid w:val="00652BC8"/>
    <w:rsid w:val="00652DAF"/>
    <w:rsid w:val="0065330A"/>
    <w:rsid w:val="006538BD"/>
    <w:rsid w:val="00653C1C"/>
    <w:rsid w:val="00653C28"/>
    <w:rsid w:val="00653C80"/>
    <w:rsid w:val="00653F7A"/>
    <w:rsid w:val="00655B7A"/>
    <w:rsid w:val="006566B1"/>
    <w:rsid w:val="00656D46"/>
    <w:rsid w:val="00656F5A"/>
    <w:rsid w:val="00657820"/>
    <w:rsid w:val="00661679"/>
    <w:rsid w:val="00664318"/>
    <w:rsid w:val="006644D1"/>
    <w:rsid w:val="00665C3D"/>
    <w:rsid w:val="00665ED4"/>
    <w:rsid w:val="00666FD0"/>
    <w:rsid w:val="00670468"/>
    <w:rsid w:val="00672321"/>
    <w:rsid w:val="006723FB"/>
    <w:rsid w:val="00672A6B"/>
    <w:rsid w:val="006733D6"/>
    <w:rsid w:val="00673F4D"/>
    <w:rsid w:val="00674DE8"/>
    <w:rsid w:val="00675312"/>
    <w:rsid w:val="006764B6"/>
    <w:rsid w:val="00677CD5"/>
    <w:rsid w:val="0068093B"/>
    <w:rsid w:val="00680B1D"/>
    <w:rsid w:val="00683AFB"/>
    <w:rsid w:val="00683B33"/>
    <w:rsid w:val="00685564"/>
    <w:rsid w:val="006911B6"/>
    <w:rsid w:val="006940A8"/>
    <w:rsid w:val="0069477B"/>
    <w:rsid w:val="00694D2A"/>
    <w:rsid w:val="00694DE1"/>
    <w:rsid w:val="00694ECA"/>
    <w:rsid w:val="0069603E"/>
    <w:rsid w:val="00697A07"/>
    <w:rsid w:val="006A26FE"/>
    <w:rsid w:val="006A2D07"/>
    <w:rsid w:val="006A3086"/>
    <w:rsid w:val="006A332D"/>
    <w:rsid w:val="006A48CD"/>
    <w:rsid w:val="006A54F6"/>
    <w:rsid w:val="006A59F1"/>
    <w:rsid w:val="006A6E86"/>
    <w:rsid w:val="006B1584"/>
    <w:rsid w:val="006B291F"/>
    <w:rsid w:val="006B35E1"/>
    <w:rsid w:val="006B5604"/>
    <w:rsid w:val="006B5668"/>
    <w:rsid w:val="006B61BC"/>
    <w:rsid w:val="006B6707"/>
    <w:rsid w:val="006B6CFB"/>
    <w:rsid w:val="006B71D3"/>
    <w:rsid w:val="006B7CFA"/>
    <w:rsid w:val="006C1CBE"/>
    <w:rsid w:val="006C1F0D"/>
    <w:rsid w:val="006C29C8"/>
    <w:rsid w:val="006C453A"/>
    <w:rsid w:val="006C5E8A"/>
    <w:rsid w:val="006C6868"/>
    <w:rsid w:val="006D15CE"/>
    <w:rsid w:val="006D3D38"/>
    <w:rsid w:val="006D488C"/>
    <w:rsid w:val="006D53F7"/>
    <w:rsid w:val="006D6510"/>
    <w:rsid w:val="006D7D79"/>
    <w:rsid w:val="006E178B"/>
    <w:rsid w:val="006E1B2D"/>
    <w:rsid w:val="006E2B1C"/>
    <w:rsid w:val="006E37A7"/>
    <w:rsid w:val="006E44ED"/>
    <w:rsid w:val="006E486F"/>
    <w:rsid w:val="006E4919"/>
    <w:rsid w:val="006E79A5"/>
    <w:rsid w:val="006F026A"/>
    <w:rsid w:val="006F17B7"/>
    <w:rsid w:val="006F278E"/>
    <w:rsid w:val="006F27FE"/>
    <w:rsid w:val="006F2C81"/>
    <w:rsid w:val="006F3681"/>
    <w:rsid w:val="006F385C"/>
    <w:rsid w:val="006F3AD3"/>
    <w:rsid w:val="006F4237"/>
    <w:rsid w:val="006F4E14"/>
    <w:rsid w:val="006F63E8"/>
    <w:rsid w:val="006F7BD0"/>
    <w:rsid w:val="007004FC"/>
    <w:rsid w:val="00701AB1"/>
    <w:rsid w:val="00701F32"/>
    <w:rsid w:val="00702865"/>
    <w:rsid w:val="0070294F"/>
    <w:rsid w:val="00703045"/>
    <w:rsid w:val="007046F2"/>
    <w:rsid w:val="00704AB4"/>
    <w:rsid w:val="0070504F"/>
    <w:rsid w:val="0070630E"/>
    <w:rsid w:val="007068FE"/>
    <w:rsid w:val="0070710D"/>
    <w:rsid w:val="0070719A"/>
    <w:rsid w:val="007074E1"/>
    <w:rsid w:val="00711D47"/>
    <w:rsid w:val="00712132"/>
    <w:rsid w:val="00713C4C"/>
    <w:rsid w:val="00716E9B"/>
    <w:rsid w:val="00717980"/>
    <w:rsid w:val="00717D35"/>
    <w:rsid w:val="00720A92"/>
    <w:rsid w:val="00722DA2"/>
    <w:rsid w:val="00724194"/>
    <w:rsid w:val="007257B4"/>
    <w:rsid w:val="0072652E"/>
    <w:rsid w:val="00727659"/>
    <w:rsid w:val="00730B98"/>
    <w:rsid w:val="00730F67"/>
    <w:rsid w:val="0073168D"/>
    <w:rsid w:val="00731D7C"/>
    <w:rsid w:val="00735299"/>
    <w:rsid w:val="00735782"/>
    <w:rsid w:val="00737DF5"/>
    <w:rsid w:val="007405BE"/>
    <w:rsid w:val="00740923"/>
    <w:rsid w:val="00740957"/>
    <w:rsid w:val="00740B50"/>
    <w:rsid w:val="0074221C"/>
    <w:rsid w:val="0074229F"/>
    <w:rsid w:val="00742BAA"/>
    <w:rsid w:val="00743A5C"/>
    <w:rsid w:val="00744B9F"/>
    <w:rsid w:val="007460AE"/>
    <w:rsid w:val="007476A5"/>
    <w:rsid w:val="007507F4"/>
    <w:rsid w:val="00750B1A"/>
    <w:rsid w:val="00750D6E"/>
    <w:rsid w:val="0075124F"/>
    <w:rsid w:val="00751C81"/>
    <w:rsid w:val="007528E9"/>
    <w:rsid w:val="00752C38"/>
    <w:rsid w:val="007539E5"/>
    <w:rsid w:val="00753CAF"/>
    <w:rsid w:val="00753FCB"/>
    <w:rsid w:val="007556AE"/>
    <w:rsid w:val="00756875"/>
    <w:rsid w:val="00756A53"/>
    <w:rsid w:val="00757488"/>
    <w:rsid w:val="007604A5"/>
    <w:rsid w:val="0076065D"/>
    <w:rsid w:val="0076076B"/>
    <w:rsid w:val="00760A59"/>
    <w:rsid w:val="0076253D"/>
    <w:rsid w:val="00762CC0"/>
    <w:rsid w:val="0076412B"/>
    <w:rsid w:val="00764575"/>
    <w:rsid w:val="0076549A"/>
    <w:rsid w:val="00765DDD"/>
    <w:rsid w:val="00765DED"/>
    <w:rsid w:val="00767CFC"/>
    <w:rsid w:val="0077018B"/>
    <w:rsid w:val="00770B91"/>
    <w:rsid w:val="00771D1B"/>
    <w:rsid w:val="007737B1"/>
    <w:rsid w:val="00774360"/>
    <w:rsid w:val="0077495D"/>
    <w:rsid w:val="00774F11"/>
    <w:rsid w:val="007753FC"/>
    <w:rsid w:val="0077747E"/>
    <w:rsid w:val="007806A1"/>
    <w:rsid w:val="007808BF"/>
    <w:rsid w:val="0078147B"/>
    <w:rsid w:val="00781FC3"/>
    <w:rsid w:val="00782CB0"/>
    <w:rsid w:val="00784D1B"/>
    <w:rsid w:val="00785D15"/>
    <w:rsid w:val="00786635"/>
    <w:rsid w:val="00790849"/>
    <w:rsid w:val="00790D4E"/>
    <w:rsid w:val="00791D10"/>
    <w:rsid w:val="00793FB0"/>
    <w:rsid w:val="00794B63"/>
    <w:rsid w:val="00796CC8"/>
    <w:rsid w:val="007A4756"/>
    <w:rsid w:val="007A5292"/>
    <w:rsid w:val="007A58D2"/>
    <w:rsid w:val="007A7618"/>
    <w:rsid w:val="007A77C6"/>
    <w:rsid w:val="007B0393"/>
    <w:rsid w:val="007B0472"/>
    <w:rsid w:val="007B117A"/>
    <w:rsid w:val="007B1414"/>
    <w:rsid w:val="007B1BB0"/>
    <w:rsid w:val="007B25E9"/>
    <w:rsid w:val="007B2C6A"/>
    <w:rsid w:val="007B34C6"/>
    <w:rsid w:val="007B3662"/>
    <w:rsid w:val="007B6FB7"/>
    <w:rsid w:val="007B75A0"/>
    <w:rsid w:val="007C0428"/>
    <w:rsid w:val="007C1527"/>
    <w:rsid w:val="007C1654"/>
    <w:rsid w:val="007C2993"/>
    <w:rsid w:val="007C35B4"/>
    <w:rsid w:val="007C3DE3"/>
    <w:rsid w:val="007C4857"/>
    <w:rsid w:val="007C6934"/>
    <w:rsid w:val="007C6C12"/>
    <w:rsid w:val="007C6E45"/>
    <w:rsid w:val="007C7338"/>
    <w:rsid w:val="007D3222"/>
    <w:rsid w:val="007D3631"/>
    <w:rsid w:val="007D398E"/>
    <w:rsid w:val="007D40A5"/>
    <w:rsid w:val="007D4ABB"/>
    <w:rsid w:val="007D5CB3"/>
    <w:rsid w:val="007D6254"/>
    <w:rsid w:val="007D6308"/>
    <w:rsid w:val="007D70D9"/>
    <w:rsid w:val="007D732D"/>
    <w:rsid w:val="007D7456"/>
    <w:rsid w:val="007D7A15"/>
    <w:rsid w:val="007D7DF3"/>
    <w:rsid w:val="007E0D79"/>
    <w:rsid w:val="007E0EB6"/>
    <w:rsid w:val="007E0F42"/>
    <w:rsid w:val="007E12A9"/>
    <w:rsid w:val="007E264D"/>
    <w:rsid w:val="007E355F"/>
    <w:rsid w:val="007E4846"/>
    <w:rsid w:val="007E619A"/>
    <w:rsid w:val="007E63B9"/>
    <w:rsid w:val="007E68B8"/>
    <w:rsid w:val="007E77B4"/>
    <w:rsid w:val="007F13A6"/>
    <w:rsid w:val="007F5AFE"/>
    <w:rsid w:val="007F5E1B"/>
    <w:rsid w:val="007F6B63"/>
    <w:rsid w:val="00800178"/>
    <w:rsid w:val="008015A9"/>
    <w:rsid w:val="00801909"/>
    <w:rsid w:val="00802B03"/>
    <w:rsid w:val="008044B0"/>
    <w:rsid w:val="00805EEF"/>
    <w:rsid w:val="0080659B"/>
    <w:rsid w:val="00806751"/>
    <w:rsid w:val="00807CB0"/>
    <w:rsid w:val="00807FC6"/>
    <w:rsid w:val="008101CA"/>
    <w:rsid w:val="008108E1"/>
    <w:rsid w:val="00810FA2"/>
    <w:rsid w:val="008113D3"/>
    <w:rsid w:val="00811871"/>
    <w:rsid w:val="008126A7"/>
    <w:rsid w:val="008131A7"/>
    <w:rsid w:val="00813A23"/>
    <w:rsid w:val="00813BDC"/>
    <w:rsid w:val="00814947"/>
    <w:rsid w:val="00814A52"/>
    <w:rsid w:val="00815093"/>
    <w:rsid w:val="0081577A"/>
    <w:rsid w:val="00816FD6"/>
    <w:rsid w:val="00820BD4"/>
    <w:rsid w:val="00821CCC"/>
    <w:rsid w:val="00821F4B"/>
    <w:rsid w:val="00822AD5"/>
    <w:rsid w:val="00823E35"/>
    <w:rsid w:val="008244B1"/>
    <w:rsid w:val="008256B4"/>
    <w:rsid w:val="00826513"/>
    <w:rsid w:val="00826F34"/>
    <w:rsid w:val="0082757D"/>
    <w:rsid w:val="008306AA"/>
    <w:rsid w:val="008323C7"/>
    <w:rsid w:val="00832B5A"/>
    <w:rsid w:val="0083534E"/>
    <w:rsid w:val="0083670E"/>
    <w:rsid w:val="00836D31"/>
    <w:rsid w:val="00836F1B"/>
    <w:rsid w:val="0084084B"/>
    <w:rsid w:val="00841D59"/>
    <w:rsid w:val="008423F1"/>
    <w:rsid w:val="00846F56"/>
    <w:rsid w:val="0085024C"/>
    <w:rsid w:val="00850F3C"/>
    <w:rsid w:val="00856179"/>
    <w:rsid w:val="00856E8A"/>
    <w:rsid w:val="00857016"/>
    <w:rsid w:val="008573F6"/>
    <w:rsid w:val="00865ACD"/>
    <w:rsid w:val="00865CA3"/>
    <w:rsid w:val="00866A4C"/>
    <w:rsid w:val="00867AE6"/>
    <w:rsid w:val="00870A1B"/>
    <w:rsid w:val="0087165B"/>
    <w:rsid w:val="00872C1E"/>
    <w:rsid w:val="00872F45"/>
    <w:rsid w:val="00872FC1"/>
    <w:rsid w:val="008734AD"/>
    <w:rsid w:val="008742CE"/>
    <w:rsid w:val="00874323"/>
    <w:rsid w:val="0087534F"/>
    <w:rsid w:val="00876F5F"/>
    <w:rsid w:val="00877080"/>
    <w:rsid w:val="00877866"/>
    <w:rsid w:val="008811AA"/>
    <w:rsid w:val="0088361E"/>
    <w:rsid w:val="00883D8E"/>
    <w:rsid w:val="00887B42"/>
    <w:rsid w:val="0089234E"/>
    <w:rsid w:val="00893C8F"/>
    <w:rsid w:val="00895C34"/>
    <w:rsid w:val="008973EC"/>
    <w:rsid w:val="00897798"/>
    <w:rsid w:val="00897A01"/>
    <w:rsid w:val="008A12CE"/>
    <w:rsid w:val="008A14F9"/>
    <w:rsid w:val="008A251D"/>
    <w:rsid w:val="008A25FB"/>
    <w:rsid w:val="008A27E3"/>
    <w:rsid w:val="008A3A8E"/>
    <w:rsid w:val="008A46C4"/>
    <w:rsid w:val="008A4877"/>
    <w:rsid w:val="008A4881"/>
    <w:rsid w:val="008A51C3"/>
    <w:rsid w:val="008A561A"/>
    <w:rsid w:val="008A67C5"/>
    <w:rsid w:val="008B0EB5"/>
    <w:rsid w:val="008B1E90"/>
    <w:rsid w:val="008B44AF"/>
    <w:rsid w:val="008B4C73"/>
    <w:rsid w:val="008B5933"/>
    <w:rsid w:val="008B5963"/>
    <w:rsid w:val="008C070A"/>
    <w:rsid w:val="008C0852"/>
    <w:rsid w:val="008C3985"/>
    <w:rsid w:val="008C39C2"/>
    <w:rsid w:val="008C5DE7"/>
    <w:rsid w:val="008C7205"/>
    <w:rsid w:val="008C727E"/>
    <w:rsid w:val="008D1409"/>
    <w:rsid w:val="008D1747"/>
    <w:rsid w:val="008D1B68"/>
    <w:rsid w:val="008D1E07"/>
    <w:rsid w:val="008D1E94"/>
    <w:rsid w:val="008D2BF5"/>
    <w:rsid w:val="008D2F71"/>
    <w:rsid w:val="008D4E03"/>
    <w:rsid w:val="008D51C9"/>
    <w:rsid w:val="008D5B3F"/>
    <w:rsid w:val="008D5EE6"/>
    <w:rsid w:val="008D6310"/>
    <w:rsid w:val="008D6D19"/>
    <w:rsid w:val="008D6E41"/>
    <w:rsid w:val="008D74D2"/>
    <w:rsid w:val="008D7641"/>
    <w:rsid w:val="008D7D4F"/>
    <w:rsid w:val="008E044B"/>
    <w:rsid w:val="008E113B"/>
    <w:rsid w:val="008E2EDE"/>
    <w:rsid w:val="008E4AA7"/>
    <w:rsid w:val="008E6741"/>
    <w:rsid w:val="008E7BB6"/>
    <w:rsid w:val="008E7ED7"/>
    <w:rsid w:val="008F1B28"/>
    <w:rsid w:val="008F4A56"/>
    <w:rsid w:val="008F4C98"/>
    <w:rsid w:val="008F7F1D"/>
    <w:rsid w:val="009010DE"/>
    <w:rsid w:val="00904C5D"/>
    <w:rsid w:val="00910442"/>
    <w:rsid w:val="00910F18"/>
    <w:rsid w:val="009120B9"/>
    <w:rsid w:val="0091584F"/>
    <w:rsid w:val="00915BF6"/>
    <w:rsid w:val="00915FE2"/>
    <w:rsid w:val="0091605D"/>
    <w:rsid w:val="0091651B"/>
    <w:rsid w:val="009165B3"/>
    <w:rsid w:val="00917205"/>
    <w:rsid w:val="0091734B"/>
    <w:rsid w:val="009178F5"/>
    <w:rsid w:val="00917AFB"/>
    <w:rsid w:val="00921782"/>
    <w:rsid w:val="00922399"/>
    <w:rsid w:val="00922A4A"/>
    <w:rsid w:val="00925910"/>
    <w:rsid w:val="00925AD4"/>
    <w:rsid w:val="009300C6"/>
    <w:rsid w:val="00930F0C"/>
    <w:rsid w:val="00931CD9"/>
    <w:rsid w:val="009320A7"/>
    <w:rsid w:val="00932E04"/>
    <w:rsid w:val="009336D1"/>
    <w:rsid w:val="00934553"/>
    <w:rsid w:val="009348BF"/>
    <w:rsid w:val="009348D8"/>
    <w:rsid w:val="00934F78"/>
    <w:rsid w:val="00936451"/>
    <w:rsid w:val="00936F2B"/>
    <w:rsid w:val="00937926"/>
    <w:rsid w:val="0094035B"/>
    <w:rsid w:val="00941B85"/>
    <w:rsid w:val="00942EE1"/>
    <w:rsid w:val="00943961"/>
    <w:rsid w:val="0094576C"/>
    <w:rsid w:val="00946AB0"/>
    <w:rsid w:val="00946E42"/>
    <w:rsid w:val="009502C7"/>
    <w:rsid w:val="009514A4"/>
    <w:rsid w:val="0095180A"/>
    <w:rsid w:val="00952C43"/>
    <w:rsid w:val="009553CE"/>
    <w:rsid w:val="00955D61"/>
    <w:rsid w:val="00957CD0"/>
    <w:rsid w:val="00957E30"/>
    <w:rsid w:val="00957E80"/>
    <w:rsid w:val="009602F1"/>
    <w:rsid w:val="00960392"/>
    <w:rsid w:val="00960AFF"/>
    <w:rsid w:val="00960D57"/>
    <w:rsid w:val="009611D0"/>
    <w:rsid w:val="00962213"/>
    <w:rsid w:val="00963DCD"/>
    <w:rsid w:val="00964451"/>
    <w:rsid w:val="009648F1"/>
    <w:rsid w:val="00966211"/>
    <w:rsid w:val="00966CEC"/>
    <w:rsid w:val="009679BF"/>
    <w:rsid w:val="00970123"/>
    <w:rsid w:val="00970196"/>
    <w:rsid w:val="0097034E"/>
    <w:rsid w:val="0097036B"/>
    <w:rsid w:val="00970BB1"/>
    <w:rsid w:val="009741D3"/>
    <w:rsid w:val="009747A5"/>
    <w:rsid w:val="0097515D"/>
    <w:rsid w:val="009772A5"/>
    <w:rsid w:val="00977439"/>
    <w:rsid w:val="0098067E"/>
    <w:rsid w:val="009811A6"/>
    <w:rsid w:val="00982F07"/>
    <w:rsid w:val="009835EB"/>
    <w:rsid w:val="00985AA3"/>
    <w:rsid w:val="00986CB6"/>
    <w:rsid w:val="00986E3A"/>
    <w:rsid w:val="00990A22"/>
    <w:rsid w:val="00992BD5"/>
    <w:rsid w:val="00994024"/>
    <w:rsid w:val="00995711"/>
    <w:rsid w:val="0099618E"/>
    <w:rsid w:val="00996A5B"/>
    <w:rsid w:val="009A00EC"/>
    <w:rsid w:val="009A08D7"/>
    <w:rsid w:val="009A1B02"/>
    <w:rsid w:val="009A1E93"/>
    <w:rsid w:val="009A2FC5"/>
    <w:rsid w:val="009A3CB0"/>
    <w:rsid w:val="009A4D73"/>
    <w:rsid w:val="009A5BB3"/>
    <w:rsid w:val="009A778F"/>
    <w:rsid w:val="009B0C2A"/>
    <w:rsid w:val="009B1249"/>
    <w:rsid w:val="009B1B81"/>
    <w:rsid w:val="009B2BB2"/>
    <w:rsid w:val="009B3B7D"/>
    <w:rsid w:val="009B4187"/>
    <w:rsid w:val="009B4E15"/>
    <w:rsid w:val="009B63AC"/>
    <w:rsid w:val="009B6402"/>
    <w:rsid w:val="009C07E1"/>
    <w:rsid w:val="009C30ED"/>
    <w:rsid w:val="009C4CF2"/>
    <w:rsid w:val="009C5C2C"/>
    <w:rsid w:val="009C64AB"/>
    <w:rsid w:val="009C67E0"/>
    <w:rsid w:val="009C6CE7"/>
    <w:rsid w:val="009D0E06"/>
    <w:rsid w:val="009D10F5"/>
    <w:rsid w:val="009D1241"/>
    <w:rsid w:val="009D2F8F"/>
    <w:rsid w:val="009D313B"/>
    <w:rsid w:val="009D332E"/>
    <w:rsid w:val="009D3A60"/>
    <w:rsid w:val="009D3D4B"/>
    <w:rsid w:val="009D4898"/>
    <w:rsid w:val="009D5F72"/>
    <w:rsid w:val="009D66F8"/>
    <w:rsid w:val="009E0857"/>
    <w:rsid w:val="009E19E6"/>
    <w:rsid w:val="009E2443"/>
    <w:rsid w:val="009E46FE"/>
    <w:rsid w:val="009E6473"/>
    <w:rsid w:val="009E6699"/>
    <w:rsid w:val="009E687F"/>
    <w:rsid w:val="009E69C4"/>
    <w:rsid w:val="009E7509"/>
    <w:rsid w:val="009E7C5C"/>
    <w:rsid w:val="009E7FCC"/>
    <w:rsid w:val="009F0712"/>
    <w:rsid w:val="009F2542"/>
    <w:rsid w:val="009F3E56"/>
    <w:rsid w:val="009F4787"/>
    <w:rsid w:val="009F52DE"/>
    <w:rsid w:val="009F5A3E"/>
    <w:rsid w:val="009F5EBB"/>
    <w:rsid w:val="009F65D5"/>
    <w:rsid w:val="00A000BB"/>
    <w:rsid w:val="00A0118E"/>
    <w:rsid w:val="00A0164D"/>
    <w:rsid w:val="00A021CB"/>
    <w:rsid w:val="00A02410"/>
    <w:rsid w:val="00A02DE5"/>
    <w:rsid w:val="00A047FD"/>
    <w:rsid w:val="00A06B2C"/>
    <w:rsid w:val="00A06EB7"/>
    <w:rsid w:val="00A0731D"/>
    <w:rsid w:val="00A074D9"/>
    <w:rsid w:val="00A075F0"/>
    <w:rsid w:val="00A078DC"/>
    <w:rsid w:val="00A1049F"/>
    <w:rsid w:val="00A1079E"/>
    <w:rsid w:val="00A11D75"/>
    <w:rsid w:val="00A13151"/>
    <w:rsid w:val="00A14BD6"/>
    <w:rsid w:val="00A14C28"/>
    <w:rsid w:val="00A15A8C"/>
    <w:rsid w:val="00A15E39"/>
    <w:rsid w:val="00A16EE7"/>
    <w:rsid w:val="00A2149B"/>
    <w:rsid w:val="00A218DD"/>
    <w:rsid w:val="00A21977"/>
    <w:rsid w:val="00A21CC2"/>
    <w:rsid w:val="00A229B1"/>
    <w:rsid w:val="00A235DF"/>
    <w:rsid w:val="00A246F0"/>
    <w:rsid w:val="00A24C3B"/>
    <w:rsid w:val="00A24F31"/>
    <w:rsid w:val="00A24FCE"/>
    <w:rsid w:val="00A26BB7"/>
    <w:rsid w:val="00A30641"/>
    <w:rsid w:val="00A30EC0"/>
    <w:rsid w:val="00A30EE7"/>
    <w:rsid w:val="00A335A1"/>
    <w:rsid w:val="00A33ACA"/>
    <w:rsid w:val="00A34BD3"/>
    <w:rsid w:val="00A34FF7"/>
    <w:rsid w:val="00A35F74"/>
    <w:rsid w:val="00A36713"/>
    <w:rsid w:val="00A36B5B"/>
    <w:rsid w:val="00A37240"/>
    <w:rsid w:val="00A42841"/>
    <w:rsid w:val="00A428BF"/>
    <w:rsid w:val="00A429C9"/>
    <w:rsid w:val="00A438C7"/>
    <w:rsid w:val="00A43C1C"/>
    <w:rsid w:val="00A44FA1"/>
    <w:rsid w:val="00A4523F"/>
    <w:rsid w:val="00A46522"/>
    <w:rsid w:val="00A46ACC"/>
    <w:rsid w:val="00A46BAE"/>
    <w:rsid w:val="00A47357"/>
    <w:rsid w:val="00A4735A"/>
    <w:rsid w:val="00A51453"/>
    <w:rsid w:val="00A51597"/>
    <w:rsid w:val="00A5300E"/>
    <w:rsid w:val="00A541EC"/>
    <w:rsid w:val="00A54DBF"/>
    <w:rsid w:val="00A55523"/>
    <w:rsid w:val="00A55CF1"/>
    <w:rsid w:val="00A57CBF"/>
    <w:rsid w:val="00A6045C"/>
    <w:rsid w:val="00A60D84"/>
    <w:rsid w:val="00A60EB9"/>
    <w:rsid w:val="00A6147D"/>
    <w:rsid w:val="00A617C4"/>
    <w:rsid w:val="00A6393C"/>
    <w:rsid w:val="00A63B82"/>
    <w:rsid w:val="00A64F2A"/>
    <w:rsid w:val="00A651FE"/>
    <w:rsid w:val="00A65BEB"/>
    <w:rsid w:val="00A6639C"/>
    <w:rsid w:val="00A670D1"/>
    <w:rsid w:val="00A72A79"/>
    <w:rsid w:val="00A73972"/>
    <w:rsid w:val="00A743A6"/>
    <w:rsid w:val="00A744F4"/>
    <w:rsid w:val="00A74A66"/>
    <w:rsid w:val="00A752DB"/>
    <w:rsid w:val="00A76F7A"/>
    <w:rsid w:val="00A77D8C"/>
    <w:rsid w:val="00A807CD"/>
    <w:rsid w:val="00A8226C"/>
    <w:rsid w:val="00A824B7"/>
    <w:rsid w:val="00A83B1A"/>
    <w:rsid w:val="00A84AEE"/>
    <w:rsid w:val="00A860BA"/>
    <w:rsid w:val="00A864B1"/>
    <w:rsid w:val="00A87ABB"/>
    <w:rsid w:val="00A90D40"/>
    <w:rsid w:val="00A918A9"/>
    <w:rsid w:val="00A922E0"/>
    <w:rsid w:val="00A9241F"/>
    <w:rsid w:val="00A924E6"/>
    <w:rsid w:val="00A93FF9"/>
    <w:rsid w:val="00A970CF"/>
    <w:rsid w:val="00A97DBA"/>
    <w:rsid w:val="00AA0E2D"/>
    <w:rsid w:val="00AA2EB6"/>
    <w:rsid w:val="00AA36CC"/>
    <w:rsid w:val="00AA420C"/>
    <w:rsid w:val="00AA58FE"/>
    <w:rsid w:val="00AA6773"/>
    <w:rsid w:val="00AB22D9"/>
    <w:rsid w:val="00AB243F"/>
    <w:rsid w:val="00AB2A47"/>
    <w:rsid w:val="00AB3231"/>
    <w:rsid w:val="00AB3C1E"/>
    <w:rsid w:val="00AB43A5"/>
    <w:rsid w:val="00AB4CFE"/>
    <w:rsid w:val="00AB71FD"/>
    <w:rsid w:val="00AC0135"/>
    <w:rsid w:val="00AC0B0E"/>
    <w:rsid w:val="00AC13F6"/>
    <w:rsid w:val="00AC16E8"/>
    <w:rsid w:val="00AC1943"/>
    <w:rsid w:val="00AC2C20"/>
    <w:rsid w:val="00AC5F5C"/>
    <w:rsid w:val="00AC5FBA"/>
    <w:rsid w:val="00AC6DB3"/>
    <w:rsid w:val="00AD00A7"/>
    <w:rsid w:val="00AD0AF4"/>
    <w:rsid w:val="00AD1171"/>
    <w:rsid w:val="00AD11C2"/>
    <w:rsid w:val="00AD18D9"/>
    <w:rsid w:val="00AD2676"/>
    <w:rsid w:val="00AD370D"/>
    <w:rsid w:val="00AD5470"/>
    <w:rsid w:val="00AD54E6"/>
    <w:rsid w:val="00AD6BE9"/>
    <w:rsid w:val="00AD711C"/>
    <w:rsid w:val="00AD7B22"/>
    <w:rsid w:val="00AE0AC5"/>
    <w:rsid w:val="00AE2A58"/>
    <w:rsid w:val="00AE4C64"/>
    <w:rsid w:val="00AE66AE"/>
    <w:rsid w:val="00AF008D"/>
    <w:rsid w:val="00AF143E"/>
    <w:rsid w:val="00AF33B9"/>
    <w:rsid w:val="00AF34E1"/>
    <w:rsid w:val="00AF3599"/>
    <w:rsid w:val="00AF5387"/>
    <w:rsid w:val="00AF5C77"/>
    <w:rsid w:val="00AF6E49"/>
    <w:rsid w:val="00AF6E85"/>
    <w:rsid w:val="00B00901"/>
    <w:rsid w:val="00B01AAE"/>
    <w:rsid w:val="00B02D57"/>
    <w:rsid w:val="00B04212"/>
    <w:rsid w:val="00B0468C"/>
    <w:rsid w:val="00B04ED5"/>
    <w:rsid w:val="00B05CD5"/>
    <w:rsid w:val="00B05F5E"/>
    <w:rsid w:val="00B06576"/>
    <w:rsid w:val="00B10B90"/>
    <w:rsid w:val="00B113D5"/>
    <w:rsid w:val="00B1141B"/>
    <w:rsid w:val="00B12662"/>
    <w:rsid w:val="00B12F66"/>
    <w:rsid w:val="00B139F0"/>
    <w:rsid w:val="00B13B43"/>
    <w:rsid w:val="00B13C79"/>
    <w:rsid w:val="00B140C1"/>
    <w:rsid w:val="00B14D27"/>
    <w:rsid w:val="00B206F7"/>
    <w:rsid w:val="00B232EA"/>
    <w:rsid w:val="00B23867"/>
    <w:rsid w:val="00B24D0C"/>
    <w:rsid w:val="00B2736B"/>
    <w:rsid w:val="00B27B51"/>
    <w:rsid w:val="00B27E7A"/>
    <w:rsid w:val="00B31D39"/>
    <w:rsid w:val="00B3324B"/>
    <w:rsid w:val="00B34A11"/>
    <w:rsid w:val="00B35166"/>
    <w:rsid w:val="00B360D6"/>
    <w:rsid w:val="00B37AA4"/>
    <w:rsid w:val="00B427C2"/>
    <w:rsid w:val="00B43F38"/>
    <w:rsid w:val="00B45BD4"/>
    <w:rsid w:val="00B47D22"/>
    <w:rsid w:val="00B519EA"/>
    <w:rsid w:val="00B52194"/>
    <w:rsid w:val="00B52513"/>
    <w:rsid w:val="00B527F3"/>
    <w:rsid w:val="00B53DA5"/>
    <w:rsid w:val="00B54F42"/>
    <w:rsid w:val="00B55BA1"/>
    <w:rsid w:val="00B55E28"/>
    <w:rsid w:val="00B56074"/>
    <w:rsid w:val="00B560CB"/>
    <w:rsid w:val="00B56C7D"/>
    <w:rsid w:val="00B57BA7"/>
    <w:rsid w:val="00B60705"/>
    <w:rsid w:val="00B60A24"/>
    <w:rsid w:val="00B60A8E"/>
    <w:rsid w:val="00B61B03"/>
    <w:rsid w:val="00B63DE1"/>
    <w:rsid w:val="00B654B1"/>
    <w:rsid w:val="00B677F8"/>
    <w:rsid w:val="00B72FEE"/>
    <w:rsid w:val="00B74A72"/>
    <w:rsid w:val="00B7666F"/>
    <w:rsid w:val="00B76A9A"/>
    <w:rsid w:val="00B77433"/>
    <w:rsid w:val="00B77780"/>
    <w:rsid w:val="00B809E0"/>
    <w:rsid w:val="00B81FF6"/>
    <w:rsid w:val="00B8241C"/>
    <w:rsid w:val="00B8296D"/>
    <w:rsid w:val="00B82BB1"/>
    <w:rsid w:val="00B82E13"/>
    <w:rsid w:val="00B8583D"/>
    <w:rsid w:val="00B86B53"/>
    <w:rsid w:val="00B86D52"/>
    <w:rsid w:val="00B86E13"/>
    <w:rsid w:val="00B86F7C"/>
    <w:rsid w:val="00B873DB"/>
    <w:rsid w:val="00B8773D"/>
    <w:rsid w:val="00B9060C"/>
    <w:rsid w:val="00B906A5"/>
    <w:rsid w:val="00B9075A"/>
    <w:rsid w:val="00B9196A"/>
    <w:rsid w:val="00B91C73"/>
    <w:rsid w:val="00B9272B"/>
    <w:rsid w:val="00B96059"/>
    <w:rsid w:val="00BA1C94"/>
    <w:rsid w:val="00BA4360"/>
    <w:rsid w:val="00BA4D2A"/>
    <w:rsid w:val="00BA5565"/>
    <w:rsid w:val="00BA636E"/>
    <w:rsid w:val="00BA66B4"/>
    <w:rsid w:val="00BA6C92"/>
    <w:rsid w:val="00BA7C15"/>
    <w:rsid w:val="00BB0BB6"/>
    <w:rsid w:val="00BB1662"/>
    <w:rsid w:val="00BB2774"/>
    <w:rsid w:val="00BB288E"/>
    <w:rsid w:val="00BB2D6E"/>
    <w:rsid w:val="00BB3089"/>
    <w:rsid w:val="00BB37AC"/>
    <w:rsid w:val="00BB3AC8"/>
    <w:rsid w:val="00BB3F90"/>
    <w:rsid w:val="00BB4E4B"/>
    <w:rsid w:val="00BB552B"/>
    <w:rsid w:val="00BB64BB"/>
    <w:rsid w:val="00BB7DB6"/>
    <w:rsid w:val="00BB7E75"/>
    <w:rsid w:val="00BC023E"/>
    <w:rsid w:val="00BC1755"/>
    <w:rsid w:val="00BC2B4B"/>
    <w:rsid w:val="00BC3ED9"/>
    <w:rsid w:val="00BC57E5"/>
    <w:rsid w:val="00BC5FC9"/>
    <w:rsid w:val="00BC6AEB"/>
    <w:rsid w:val="00BC7844"/>
    <w:rsid w:val="00BC7AF8"/>
    <w:rsid w:val="00BD00BE"/>
    <w:rsid w:val="00BD2CF8"/>
    <w:rsid w:val="00BD33AD"/>
    <w:rsid w:val="00BD419C"/>
    <w:rsid w:val="00BD7280"/>
    <w:rsid w:val="00BD7A92"/>
    <w:rsid w:val="00BE01BF"/>
    <w:rsid w:val="00BE058D"/>
    <w:rsid w:val="00BE09F9"/>
    <w:rsid w:val="00BE0CED"/>
    <w:rsid w:val="00BE2840"/>
    <w:rsid w:val="00BE3BBF"/>
    <w:rsid w:val="00BE4A5D"/>
    <w:rsid w:val="00BE5402"/>
    <w:rsid w:val="00BE612E"/>
    <w:rsid w:val="00BE621D"/>
    <w:rsid w:val="00BE6955"/>
    <w:rsid w:val="00BE6D5A"/>
    <w:rsid w:val="00BE7B83"/>
    <w:rsid w:val="00BF0256"/>
    <w:rsid w:val="00BF1677"/>
    <w:rsid w:val="00BF1911"/>
    <w:rsid w:val="00BF1E9D"/>
    <w:rsid w:val="00BF22CC"/>
    <w:rsid w:val="00BF398B"/>
    <w:rsid w:val="00BF3D70"/>
    <w:rsid w:val="00BF4D35"/>
    <w:rsid w:val="00BF50EA"/>
    <w:rsid w:val="00BF5525"/>
    <w:rsid w:val="00BF7821"/>
    <w:rsid w:val="00C007F0"/>
    <w:rsid w:val="00C01E19"/>
    <w:rsid w:val="00C031C9"/>
    <w:rsid w:val="00C0388D"/>
    <w:rsid w:val="00C03C21"/>
    <w:rsid w:val="00C03F0C"/>
    <w:rsid w:val="00C04D88"/>
    <w:rsid w:val="00C06361"/>
    <w:rsid w:val="00C07062"/>
    <w:rsid w:val="00C077F2"/>
    <w:rsid w:val="00C078C7"/>
    <w:rsid w:val="00C110B6"/>
    <w:rsid w:val="00C12B4C"/>
    <w:rsid w:val="00C12C1F"/>
    <w:rsid w:val="00C14966"/>
    <w:rsid w:val="00C16919"/>
    <w:rsid w:val="00C1706D"/>
    <w:rsid w:val="00C17891"/>
    <w:rsid w:val="00C22933"/>
    <w:rsid w:val="00C24A49"/>
    <w:rsid w:val="00C25A28"/>
    <w:rsid w:val="00C25D8A"/>
    <w:rsid w:val="00C25D9F"/>
    <w:rsid w:val="00C27D4E"/>
    <w:rsid w:val="00C3149B"/>
    <w:rsid w:val="00C3179A"/>
    <w:rsid w:val="00C342E4"/>
    <w:rsid w:val="00C36A56"/>
    <w:rsid w:val="00C36ACA"/>
    <w:rsid w:val="00C36B34"/>
    <w:rsid w:val="00C36F15"/>
    <w:rsid w:val="00C3785C"/>
    <w:rsid w:val="00C42A83"/>
    <w:rsid w:val="00C4445A"/>
    <w:rsid w:val="00C47207"/>
    <w:rsid w:val="00C51AD9"/>
    <w:rsid w:val="00C51C44"/>
    <w:rsid w:val="00C5200A"/>
    <w:rsid w:val="00C53CAE"/>
    <w:rsid w:val="00C56999"/>
    <w:rsid w:val="00C57500"/>
    <w:rsid w:val="00C60914"/>
    <w:rsid w:val="00C61004"/>
    <w:rsid w:val="00C61800"/>
    <w:rsid w:val="00C62C2B"/>
    <w:rsid w:val="00C62C7F"/>
    <w:rsid w:val="00C6308E"/>
    <w:rsid w:val="00C65999"/>
    <w:rsid w:val="00C65A06"/>
    <w:rsid w:val="00C661BA"/>
    <w:rsid w:val="00C669E3"/>
    <w:rsid w:val="00C66AB3"/>
    <w:rsid w:val="00C70028"/>
    <w:rsid w:val="00C70166"/>
    <w:rsid w:val="00C70AAF"/>
    <w:rsid w:val="00C7111C"/>
    <w:rsid w:val="00C71C64"/>
    <w:rsid w:val="00C72A40"/>
    <w:rsid w:val="00C743BF"/>
    <w:rsid w:val="00C776FC"/>
    <w:rsid w:val="00C81490"/>
    <w:rsid w:val="00C81E52"/>
    <w:rsid w:val="00C822DF"/>
    <w:rsid w:val="00C827B9"/>
    <w:rsid w:val="00C84B39"/>
    <w:rsid w:val="00C85890"/>
    <w:rsid w:val="00C876CF"/>
    <w:rsid w:val="00C90E7D"/>
    <w:rsid w:val="00C915A3"/>
    <w:rsid w:val="00C92346"/>
    <w:rsid w:val="00C928EC"/>
    <w:rsid w:val="00C93864"/>
    <w:rsid w:val="00C942E1"/>
    <w:rsid w:val="00C94838"/>
    <w:rsid w:val="00C952C0"/>
    <w:rsid w:val="00C95566"/>
    <w:rsid w:val="00C9636A"/>
    <w:rsid w:val="00C96D84"/>
    <w:rsid w:val="00C97D0D"/>
    <w:rsid w:val="00CA19A3"/>
    <w:rsid w:val="00CA1F47"/>
    <w:rsid w:val="00CA1FF6"/>
    <w:rsid w:val="00CA2AF2"/>
    <w:rsid w:val="00CA2BBD"/>
    <w:rsid w:val="00CA2F64"/>
    <w:rsid w:val="00CA3821"/>
    <w:rsid w:val="00CA3984"/>
    <w:rsid w:val="00CA5C26"/>
    <w:rsid w:val="00CA5E1D"/>
    <w:rsid w:val="00CA6211"/>
    <w:rsid w:val="00CA6F33"/>
    <w:rsid w:val="00CA7A3D"/>
    <w:rsid w:val="00CB0032"/>
    <w:rsid w:val="00CB066B"/>
    <w:rsid w:val="00CB0C85"/>
    <w:rsid w:val="00CB14E1"/>
    <w:rsid w:val="00CB2B5B"/>
    <w:rsid w:val="00CB5691"/>
    <w:rsid w:val="00CB7F6D"/>
    <w:rsid w:val="00CC0A9E"/>
    <w:rsid w:val="00CC128A"/>
    <w:rsid w:val="00CC37FC"/>
    <w:rsid w:val="00CC42E3"/>
    <w:rsid w:val="00CC4E01"/>
    <w:rsid w:val="00CC4E41"/>
    <w:rsid w:val="00CC678A"/>
    <w:rsid w:val="00CC6966"/>
    <w:rsid w:val="00CC79CD"/>
    <w:rsid w:val="00CC7B80"/>
    <w:rsid w:val="00CC7F5D"/>
    <w:rsid w:val="00CD0D2C"/>
    <w:rsid w:val="00CD13ED"/>
    <w:rsid w:val="00CD1EB3"/>
    <w:rsid w:val="00CD338A"/>
    <w:rsid w:val="00CD3D4D"/>
    <w:rsid w:val="00CD3DD7"/>
    <w:rsid w:val="00CD4ADE"/>
    <w:rsid w:val="00CD4F66"/>
    <w:rsid w:val="00CD6385"/>
    <w:rsid w:val="00CD638A"/>
    <w:rsid w:val="00CD6391"/>
    <w:rsid w:val="00CD6908"/>
    <w:rsid w:val="00CD6C09"/>
    <w:rsid w:val="00CD71A3"/>
    <w:rsid w:val="00CD7285"/>
    <w:rsid w:val="00CD7287"/>
    <w:rsid w:val="00CE05D5"/>
    <w:rsid w:val="00CE0C04"/>
    <w:rsid w:val="00CE1628"/>
    <w:rsid w:val="00CE24CB"/>
    <w:rsid w:val="00CE29B4"/>
    <w:rsid w:val="00CE4CA1"/>
    <w:rsid w:val="00CE4F16"/>
    <w:rsid w:val="00CE52BB"/>
    <w:rsid w:val="00CE5A42"/>
    <w:rsid w:val="00CE7A0F"/>
    <w:rsid w:val="00CF1A5A"/>
    <w:rsid w:val="00CF2A8C"/>
    <w:rsid w:val="00CF3503"/>
    <w:rsid w:val="00CF3AF8"/>
    <w:rsid w:val="00CF3CF3"/>
    <w:rsid w:val="00CF4BCC"/>
    <w:rsid w:val="00CF7E8A"/>
    <w:rsid w:val="00D002B6"/>
    <w:rsid w:val="00D005B3"/>
    <w:rsid w:val="00D011EA"/>
    <w:rsid w:val="00D0265A"/>
    <w:rsid w:val="00D05771"/>
    <w:rsid w:val="00D05BC8"/>
    <w:rsid w:val="00D06DB8"/>
    <w:rsid w:val="00D10276"/>
    <w:rsid w:val="00D12C01"/>
    <w:rsid w:val="00D12FD5"/>
    <w:rsid w:val="00D13C68"/>
    <w:rsid w:val="00D13F4E"/>
    <w:rsid w:val="00D1547C"/>
    <w:rsid w:val="00D15CD8"/>
    <w:rsid w:val="00D16DAA"/>
    <w:rsid w:val="00D17A90"/>
    <w:rsid w:val="00D20942"/>
    <w:rsid w:val="00D21A3B"/>
    <w:rsid w:val="00D25A68"/>
    <w:rsid w:val="00D25ADE"/>
    <w:rsid w:val="00D2659B"/>
    <w:rsid w:val="00D27590"/>
    <w:rsid w:val="00D27E12"/>
    <w:rsid w:val="00D3186F"/>
    <w:rsid w:val="00D31DD3"/>
    <w:rsid w:val="00D3264A"/>
    <w:rsid w:val="00D356DA"/>
    <w:rsid w:val="00D36C09"/>
    <w:rsid w:val="00D36C3C"/>
    <w:rsid w:val="00D377D9"/>
    <w:rsid w:val="00D40EAE"/>
    <w:rsid w:val="00D417C0"/>
    <w:rsid w:val="00D4299B"/>
    <w:rsid w:val="00D440A4"/>
    <w:rsid w:val="00D47088"/>
    <w:rsid w:val="00D477EF"/>
    <w:rsid w:val="00D47BBA"/>
    <w:rsid w:val="00D51219"/>
    <w:rsid w:val="00D55276"/>
    <w:rsid w:val="00D60198"/>
    <w:rsid w:val="00D6065C"/>
    <w:rsid w:val="00D61235"/>
    <w:rsid w:val="00D62B2D"/>
    <w:rsid w:val="00D62EF8"/>
    <w:rsid w:val="00D63AA3"/>
    <w:rsid w:val="00D64E84"/>
    <w:rsid w:val="00D654E3"/>
    <w:rsid w:val="00D65E23"/>
    <w:rsid w:val="00D66887"/>
    <w:rsid w:val="00D67D52"/>
    <w:rsid w:val="00D71955"/>
    <w:rsid w:val="00D71C2A"/>
    <w:rsid w:val="00D72C82"/>
    <w:rsid w:val="00D72E50"/>
    <w:rsid w:val="00D7521D"/>
    <w:rsid w:val="00D75C06"/>
    <w:rsid w:val="00D76B7B"/>
    <w:rsid w:val="00D802D0"/>
    <w:rsid w:val="00D826DF"/>
    <w:rsid w:val="00D840E9"/>
    <w:rsid w:val="00D867C8"/>
    <w:rsid w:val="00D90608"/>
    <w:rsid w:val="00D91572"/>
    <w:rsid w:val="00D91A6E"/>
    <w:rsid w:val="00D91F2D"/>
    <w:rsid w:val="00D928C5"/>
    <w:rsid w:val="00D92E68"/>
    <w:rsid w:val="00D93C43"/>
    <w:rsid w:val="00D946E6"/>
    <w:rsid w:val="00D97B50"/>
    <w:rsid w:val="00DA0D2D"/>
    <w:rsid w:val="00DA2052"/>
    <w:rsid w:val="00DA3CFB"/>
    <w:rsid w:val="00DA3EB4"/>
    <w:rsid w:val="00DA5189"/>
    <w:rsid w:val="00DA5FF5"/>
    <w:rsid w:val="00DB072C"/>
    <w:rsid w:val="00DB4EA5"/>
    <w:rsid w:val="00DB5CC5"/>
    <w:rsid w:val="00DC1183"/>
    <w:rsid w:val="00DC1BA2"/>
    <w:rsid w:val="00DC2090"/>
    <w:rsid w:val="00DC2196"/>
    <w:rsid w:val="00DC3E78"/>
    <w:rsid w:val="00DC6974"/>
    <w:rsid w:val="00DD054E"/>
    <w:rsid w:val="00DD233C"/>
    <w:rsid w:val="00DD2E68"/>
    <w:rsid w:val="00DD33E5"/>
    <w:rsid w:val="00DD372E"/>
    <w:rsid w:val="00DD454F"/>
    <w:rsid w:val="00DD6757"/>
    <w:rsid w:val="00DD69B4"/>
    <w:rsid w:val="00DD69D8"/>
    <w:rsid w:val="00DD7038"/>
    <w:rsid w:val="00DD7623"/>
    <w:rsid w:val="00DE0171"/>
    <w:rsid w:val="00DE0EEA"/>
    <w:rsid w:val="00DE1105"/>
    <w:rsid w:val="00DE239B"/>
    <w:rsid w:val="00DE48DE"/>
    <w:rsid w:val="00DE5F39"/>
    <w:rsid w:val="00DE602F"/>
    <w:rsid w:val="00DE690E"/>
    <w:rsid w:val="00DE69E0"/>
    <w:rsid w:val="00DF1849"/>
    <w:rsid w:val="00DF2C29"/>
    <w:rsid w:val="00DF31B3"/>
    <w:rsid w:val="00DF51F6"/>
    <w:rsid w:val="00DF7019"/>
    <w:rsid w:val="00DF7307"/>
    <w:rsid w:val="00DF7FD5"/>
    <w:rsid w:val="00E002AD"/>
    <w:rsid w:val="00E02DAE"/>
    <w:rsid w:val="00E035E2"/>
    <w:rsid w:val="00E04296"/>
    <w:rsid w:val="00E04D4E"/>
    <w:rsid w:val="00E05806"/>
    <w:rsid w:val="00E05BD4"/>
    <w:rsid w:val="00E10022"/>
    <w:rsid w:val="00E10B8B"/>
    <w:rsid w:val="00E12B36"/>
    <w:rsid w:val="00E13144"/>
    <w:rsid w:val="00E13D33"/>
    <w:rsid w:val="00E13D37"/>
    <w:rsid w:val="00E175D9"/>
    <w:rsid w:val="00E17DCA"/>
    <w:rsid w:val="00E200EB"/>
    <w:rsid w:val="00E21D15"/>
    <w:rsid w:val="00E22CE4"/>
    <w:rsid w:val="00E22E5E"/>
    <w:rsid w:val="00E22E9C"/>
    <w:rsid w:val="00E239F3"/>
    <w:rsid w:val="00E23C21"/>
    <w:rsid w:val="00E23D16"/>
    <w:rsid w:val="00E24857"/>
    <w:rsid w:val="00E25139"/>
    <w:rsid w:val="00E2630B"/>
    <w:rsid w:val="00E265AF"/>
    <w:rsid w:val="00E26C0B"/>
    <w:rsid w:val="00E275EB"/>
    <w:rsid w:val="00E31313"/>
    <w:rsid w:val="00E31F3E"/>
    <w:rsid w:val="00E33641"/>
    <w:rsid w:val="00E33D18"/>
    <w:rsid w:val="00E35864"/>
    <w:rsid w:val="00E3587A"/>
    <w:rsid w:val="00E366C8"/>
    <w:rsid w:val="00E3739B"/>
    <w:rsid w:val="00E42BCA"/>
    <w:rsid w:val="00E42FD0"/>
    <w:rsid w:val="00E430C8"/>
    <w:rsid w:val="00E43FB0"/>
    <w:rsid w:val="00E4489D"/>
    <w:rsid w:val="00E44A01"/>
    <w:rsid w:val="00E45679"/>
    <w:rsid w:val="00E46055"/>
    <w:rsid w:val="00E4654B"/>
    <w:rsid w:val="00E47CC3"/>
    <w:rsid w:val="00E51DBE"/>
    <w:rsid w:val="00E52801"/>
    <w:rsid w:val="00E5474F"/>
    <w:rsid w:val="00E5487F"/>
    <w:rsid w:val="00E54C54"/>
    <w:rsid w:val="00E555C6"/>
    <w:rsid w:val="00E569E9"/>
    <w:rsid w:val="00E60AD0"/>
    <w:rsid w:val="00E610A4"/>
    <w:rsid w:val="00E626BA"/>
    <w:rsid w:val="00E62922"/>
    <w:rsid w:val="00E63AC1"/>
    <w:rsid w:val="00E63D36"/>
    <w:rsid w:val="00E67177"/>
    <w:rsid w:val="00E6792B"/>
    <w:rsid w:val="00E67A14"/>
    <w:rsid w:val="00E71358"/>
    <w:rsid w:val="00E7177D"/>
    <w:rsid w:val="00E72383"/>
    <w:rsid w:val="00E72479"/>
    <w:rsid w:val="00E73343"/>
    <w:rsid w:val="00E74A82"/>
    <w:rsid w:val="00E75F17"/>
    <w:rsid w:val="00E76E6E"/>
    <w:rsid w:val="00E77B90"/>
    <w:rsid w:val="00E809D4"/>
    <w:rsid w:val="00E82984"/>
    <w:rsid w:val="00E830E7"/>
    <w:rsid w:val="00E83294"/>
    <w:rsid w:val="00E83646"/>
    <w:rsid w:val="00E8376D"/>
    <w:rsid w:val="00E84884"/>
    <w:rsid w:val="00E84E88"/>
    <w:rsid w:val="00E85A18"/>
    <w:rsid w:val="00E8601E"/>
    <w:rsid w:val="00E86903"/>
    <w:rsid w:val="00E86AC4"/>
    <w:rsid w:val="00E86D09"/>
    <w:rsid w:val="00E86DA4"/>
    <w:rsid w:val="00E873E7"/>
    <w:rsid w:val="00E8791F"/>
    <w:rsid w:val="00E91091"/>
    <w:rsid w:val="00E91A6C"/>
    <w:rsid w:val="00E9224A"/>
    <w:rsid w:val="00E924AD"/>
    <w:rsid w:val="00E932F0"/>
    <w:rsid w:val="00E93D7A"/>
    <w:rsid w:val="00E94209"/>
    <w:rsid w:val="00E943F4"/>
    <w:rsid w:val="00E94A3B"/>
    <w:rsid w:val="00E94FAA"/>
    <w:rsid w:val="00E95587"/>
    <w:rsid w:val="00E960A4"/>
    <w:rsid w:val="00E9703A"/>
    <w:rsid w:val="00E9720B"/>
    <w:rsid w:val="00E97F71"/>
    <w:rsid w:val="00EA028E"/>
    <w:rsid w:val="00EA09EE"/>
    <w:rsid w:val="00EA1404"/>
    <w:rsid w:val="00EA1C33"/>
    <w:rsid w:val="00EA2EC2"/>
    <w:rsid w:val="00EA3A20"/>
    <w:rsid w:val="00EA3D73"/>
    <w:rsid w:val="00EA3DFA"/>
    <w:rsid w:val="00EA455A"/>
    <w:rsid w:val="00EA6EB5"/>
    <w:rsid w:val="00EA74DB"/>
    <w:rsid w:val="00EA754F"/>
    <w:rsid w:val="00EB0850"/>
    <w:rsid w:val="00EB104C"/>
    <w:rsid w:val="00EB2AAA"/>
    <w:rsid w:val="00EB4757"/>
    <w:rsid w:val="00EB5699"/>
    <w:rsid w:val="00EB68F3"/>
    <w:rsid w:val="00EB6EC0"/>
    <w:rsid w:val="00EB7740"/>
    <w:rsid w:val="00EB78D5"/>
    <w:rsid w:val="00EC0C9D"/>
    <w:rsid w:val="00EC1F82"/>
    <w:rsid w:val="00EC222D"/>
    <w:rsid w:val="00EC3795"/>
    <w:rsid w:val="00EC40DC"/>
    <w:rsid w:val="00EC45F6"/>
    <w:rsid w:val="00EC467B"/>
    <w:rsid w:val="00EC55F8"/>
    <w:rsid w:val="00EC5CE7"/>
    <w:rsid w:val="00EC617E"/>
    <w:rsid w:val="00EC7E0D"/>
    <w:rsid w:val="00ED6CFD"/>
    <w:rsid w:val="00ED7BBB"/>
    <w:rsid w:val="00ED7F81"/>
    <w:rsid w:val="00EE2D65"/>
    <w:rsid w:val="00EE31F2"/>
    <w:rsid w:val="00EE3F2D"/>
    <w:rsid w:val="00EE559C"/>
    <w:rsid w:val="00EE65D5"/>
    <w:rsid w:val="00EE6868"/>
    <w:rsid w:val="00EE6E1E"/>
    <w:rsid w:val="00EF0275"/>
    <w:rsid w:val="00EF1404"/>
    <w:rsid w:val="00EF1EC4"/>
    <w:rsid w:val="00EF3471"/>
    <w:rsid w:val="00EF39C5"/>
    <w:rsid w:val="00EF402B"/>
    <w:rsid w:val="00EF4433"/>
    <w:rsid w:val="00EF4C19"/>
    <w:rsid w:val="00EF5FC2"/>
    <w:rsid w:val="00EF698E"/>
    <w:rsid w:val="00F00B79"/>
    <w:rsid w:val="00F00BB8"/>
    <w:rsid w:val="00F0115E"/>
    <w:rsid w:val="00F01815"/>
    <w:rsid w:val="00F01AB3"/>
    <w:rsid w:val="00F02A09"/>
    <w:rsid w:val="00F0416E"/>
    <w:rsid w:val="00F056F2"/>
    <w:rsid w:val="00F057E4"/>
    <w:rsid w:val="00F07E50"/>
    <w:rsid w:val="00F07F43"/>
    <w:rsid w:val="00F107F1"/>
    <w:rsid w:val="00F11441"/>
    <w:rsid w:val="00F11755"/>
    <w:rsid w:val="00F11D09"/>
    <w:rsid w:val="00F1234F"/>
    <w:rsid w:val="00F128AE"/>
    <w:rsid w:val="00F140AD"/>
    <w:rsid w:val="00F149E5"/>
    <w:rsid w:val="00F1570A"/>
    <w:rsid w:val="00F15B5C"/>
    <w:rsid w:val="00F15FC0"/>
    <w:rsid w:val="00F16431"/>
    <w:rsid w:val="00F20994"/>
    <w:rsid w:val="00F2117C"/>
    <w:rsid w:val="00F218B9"/>
    <w:rsid w:val="00F21A20"/>
    <w:rsid w:val="00F21E4E"/>
    <w:rsid w:val="00F2216B"/>
    <w:rsid w:val="00F2693C"/>
    <w:rsid w:val="00F272D6"/>
    <w:rsid w:val="00F3032F"/>
    <w:rsid w:val="00F304F0"/>
    <w:rsid w:val="00F31F1E"/>
    <w:rsid w:val="00F33A43"/>
    <w:rsid w:val="00F35534"/>
    <w:rsid w:val="00F36E63"/>
    <w:rsid w:val="00F37FDD"/>
    <w:rsid w:val="00F40DF1"/>
    <w:rsid w:val="00F42AE5"/>
    <w:rsid w:val="00F434A6"/>
    <w:rsid w:val="00F43E97"/>
    <w:rsid w:val="00F46089"/>
    <w:rsid w:val="00F46171"/>
    <w:rsid w:val="00F47066"/>
    <w:rsid w:val="00F478CC"/>
    <w:rsid w:val="00F5227E"/>
    <w:rsid w:val="00F561D7"/>
    <w:rsid w:val="00F56462"/>
    <w:rsid w:val="00F56DA1"/>
    <w:rsid w:val="00F572D4"/>
    <w:rsid w:val="00F5776C"/>
    <w:rsid w:val="00F57C2E"/>
    <w:rsid w:val="00F61E8E"/>
    <w:rsid w:val="00F628A9"/>
    <w:rsid w:val="00F62A57"/>
    <w:rsid w:val="00F62DD3"/>
    <w:rsid w:val="00F62DDC"/>
    <w:rsid w:val="00F637A7"/>
    <w:rsid w:val="00F639A2"/>
    <w:rsid w:val="00F63B1F"/>
    <w:rsid w:val="00F71052"/>
    <w:rsid w:val="00F71A31"/>
    <w:rsid w:val="00F71F53"/>
    <w:rsid w:val="00F720BD"/>
    <w:rsid w:val="00F72649"/>
    <w:rsid w:val="00F726E9"/>
    <w:rsid w:val="00F72BF2"/>
    <w:rsid w:val="00F73594"/>
    <w:rsid w:val="00F74604"/>
    <w:rsid w:val="00F75809"/>
    <w:rsid w:val="00F7597A"/>
    <w:rsid w:val="00F75C4B"/>
    <w:rsid w:val="00F764E1"/>
    <w:rsid w:val="00F80BB7"/>
    <w:rsid w:val="00F81582"/>
    <w:rsid w:val="00F842A4"/>
    <w:rsid w:val="00F84614"/>
    <w:rsid w:val="00F858F9"/>
    <w:rsid w:val="00F85DA9"/>
    <w:rsid w:val="00F860A6"/>
    <w:rsid w:val="00F86202"/>
    <w:rsid w:val="00F86667"/>
    <w:rsid w:val="00F86895"/>
    <w:rsid w:val="00F86F89"/>
    <w:rsid w:val="00F8758F"/>
    <w:rsid w:val="00F9050E"/>
    <w:rsid w:val="00F90FD2"/>
    <w:rsid w:val="00F912AF"/>
    <w:rsid w:val="00F91682"/>
    <w:rsid w:val="00F92650"/>
    <w:rsid w:val="00F92950"/>
    <w:rsid w:val="00F941F6"/>
    <w:rsid w:val="00F9421D"/>
    <w:rsid w:val="00F9423E"/>
    <w:rsid w:val="00F94543"/>
    <w:rsid w:val="00F95F68"/>
    <w:rsid w:val="00F96A82"/>
    <w:rsid w:val="00F97BEB"/>
    <w:rsid w:val="00FA017A"/>
    <w:rsid w:val="00FA0741"/>
    <w:rsid w:val="00FA0A09"/>
    <w:rsid w:val="00FA0ADE"/>
    <w:rsid w:val="00FA1444"/>
    <w:rsid w:val="00FA1453"/>
    <w:rsid w:val="00FA1672"/>
    <w:rsid w:val="00FA1C0B"/>
    <w:rsid w:val="00FA2EC2"/>
    <w:rsid w:val="00FA32A8"/>
    <w:rsid w:val="00FA3CDC"/>
    <w:rsid w:val="00FA4D58"/>
    <w:rsid w:val="00FA4F29"/>
    <w:rsid w:val="00FA55A2"/>
    <w:rsid w:val="00FA58C0"/>
    <w:rsid w:val="00FA5B78"/>
    <w:rsid w:val="00FA67EB"/>
    <w:rsid w:val="00FA6BA3"/>
    <w:rsid w:val="00FA6BDB"/>
    <w:rsid w:val="00FA6F66"/>
    <w:rsid w:val="00FB0AFB"/>
    <w:rsid w:val="00FB177B"/>
    <w:rsid w:val="00FB2168"/>
    <w:rsid w:val="00FB38DC"/>
    <w:rsid w:val="00FB398A"/>
    <w:rsid w:val="00FB4ACC"/>
    <w:rsid w:val="00FB4C91"/>
    <w:rsid w:val="00FB5B21"/>
    <w:rsid w:val="00FB72AA"/>
    <w:rsid w:val="00FC050A"/>
    <w:rsid w:val="00FC0CFF"/>
    <w:rsid w:val="00FC1749"/>
    <w:rsid w:val="00FC1880"/>
    <w:rsid w:val="00FC18F3"/>
    <w:rsid w:val="00FC359E"/>
    <w:rsid w:val="00FC3F92"/>
    <w:rsid w:val="00FC3FB6"/>
    <w:rsid w:val="00FC40EB"/>
    <w:rsid w:val="00FC4483"/>
    <w:rsid w:val="00FC4BF5"/>
    <w:rsid w:val="00FC55C6"/>
    <w:rsid w:val="00FC611A"/>
    <w:rsid w:val="00FC76EB"/>
    <w:rsid w:val="00FC7838"/>
    <w:rsid w:val="00FD0AE2"/>
    <w:rsid w:val="00FD1ED8"/>
    <w:rsid w:val="00FD2B6C"/>
    <w:rsid w:val="00FD76E8"/>
    <w:rsid w:val="00FE1C41"/>
    <w:rsid w:val="00FE3366"/>
    <w:rsid w:val="00FE3953"/>
    <w:rsid w:val="00FE5171"/>
    <w:rsid w:val="00FE5C18"/>
    <w:rsid w:val="00FE6900"/>
    <w:rsid w:val="00FF147F"/>
    <w:rsid w:val="00FF1844"/>
    <w:rsid w:val="00FF1D8A"/>
    <w:rsid w:val="00FF2745"/>
    <w:rsid w:val="00FF281E"/>
    <w:rsid w:val="00FF3292"/>
    <w:rsid w:val="00FF4014"/>
    <w:rsid w:val="00FF449B"/>
    <w:rsid w:val="00FF640B"/>
    <w:rsid w:val="00FF74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AFDFF"/>
  <w15:docId w15:val="{E94AC288-63FB-4F90-8A6F-13B7F0F3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9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78A"/>
    <w:pPr>
      <w:ind w:left="720"/>
      <w:contextualSpacing/>
    </w:pPr>
  </w:style>
  <w:style w:type="character" w:styleId="Hyperlink">
    <w:name w:val="Hyperlink"/>
    <w:basedOn w:val="DefaultParagraphFont"/>
    <w:uiPriority w:val="99"/>
    <w:unhideWhenUsed/>
    <w:rsid w:val="00076DA4"/>
    <w:rPr>
      <w:color w:val="0563C1" w:themeColor="hyperlink"/>
      <w:u w:val="single"/>
    </w:rPr>
  </w:style>
  <w:style w:type="paragraph" w:styleId="Header">
    <w:name w:val="header"/>
    <w:basedOn w:val="Normal"/>
    <w:link w:val="HeaderChar"/>
    <w:uiPriority w:val="99"/>
    <w:unhideWhenUsed/>
    <w:rsid w:val="00122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261"/>
  </w:style>
  <w:style w:type="paragraph" w:styleId="Footer">
    <w:name w:val="footer"/>
    <w:basedOn w:val="Normal"/>
    <w:link w:val="FooterChar"/>
    <w:uiPriority w:val="99"/>
    <w:unhideWhenUsed/>
    <w:rsid w:val="00122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261"/>
  </w:style>
  <w:style w:type="character" w:styleId="UnresolvedMention">
    <w:name w:val="Unresolved Mention"/>
    <w:basedOn w:val="DefaultParagraphFont"/>
    <w:uiPriority w:val="99"/>
    <w:semiHidden/>
    <w:unhideWhenUsed/>
    <w:rsid w:val="00077D6E"/>
    <w:rPr>
      <w:color w:val="605E5C"/>
      <w:shd w:val="clear" w:color="auto" w:fill="E1DFDD"/>
    </w:rPr>
  </w:style>
  <w:style w:type="numbering" w:customStyle="1" w:styleId="NoList1">
    <w:name w:val="No List1"/>
    <w:next w:val="NoList"/>
    <w:uiPriority w:val="99"/>
    <w:semiHidden/>
    <w:unhideWhenUsed/>
    <w:rsid w:val="008F4A56"/>
  </w:style>
  <w:style w:type="paragraph" w:styleId="NormalWeb">
    <w:name w:val="Normal (Web)"/>
    <w:basedOn w:val="Normal"/>
    <w:uiPriority w:val="99"/>
    <w:rsid w:val="008F4A5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64316E"/>
  </w:style>
  <w:style w:type="table" w:customStyle="1" w:styleId="TableGrid1">
    <w:name w:val="Table Grid1"/>
    <w:basedOn w:val="TableNormal"/>
    <w:next w:val="TableGrid"/>
    <w:uiPriority w:val="59"/>
    <w:rsid w:val="0064316E"/>
    <w:pPr>
      <w:spacing w:after="0" w:line="240" w:lineRule="auto"/>
    </w:pPr>
    <w:rPr>
      <w:rFonts w:ascii="Times New Roman"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0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8722">
      <w:bodyDiv w:val="1"/>
      <w:marLeft w:val="0"/>
      <w:marRight w:val="0"/>
      <w:marTop w:val="0"/>
      <w:marBottom w:val="0"/>
      <w:divBdr>
        <w:top w:val="none" w:sz="0" w:space="0" w:color="auto"/>
        <w:left w:val="none" w:sz="0" w:space="0" w:color="auto"/>
        <w:bottom w:val="none" w:sz="0" w:space="0" w:color="auto"/>
        <w:right w:val="none" w:sz="0" w:space="0" w:color="auto"/>
      </w:divBdr>
    </w:div>
    <w:div w:id="192308102">
      <w:bodyDiv w:val="1"/>
      <w:marLeft w:val="0"/>
      <w:marRight w:val="0"/>
      <w:marTop w:val="0"/>
      <w:marBottom w:val="0"/>
      <w:divBdr>
        <w:top w:val="none" w:sz="0" w:space="0" w:color="auto"/>
        <w:left w:val="none" w:sz="0" w:space="0" w:color="auto"/>
        <w:bottom w:val="none" w:sz="0" w:space="0" w:color="auto"/>
        <w:right w:val="none" w:sz="0" w:space="0" w:color="auto"/>
      </w:divBdr>
    </w:div>
    <w:div w:id="211044590">
      <w:bodyDiv w:val="1"/>
      <w:marLeft w:val="0"/>
      <w:marRight w:val="0"/>
      <w:marTop w:val="0"/>
      <w:marBottom w:val="0"/>
      <w:divBdr>
        <w:top w:val="none" w:sz="0" w:space="0" w:color="auto"/>
        <w:left w:val="none" w:sz="0" w:space="0" w:color="auto"/>
        <w:bottom w:val="none" w:sz="0" w:space="0" w:color="auto"/>
        <w:right w:val="none" w:sz="0" w:space="0" w:color="auto"/>
      </w:divBdr>
    </w:div>
    <w:div w:id="235238818">
      <w:bodyDiv w:val="1"/>
      <w:marLeft w:val="0"/>
      <w:marRight w:val="0"/>
      <w:marTop w:val="0"/>
      <w:marBottom w:val="0"/>
      <w:divBdr>
        <w:top w:val="none" w:sz="0" w:space="0" w:color="auto"/>
        <w:left w:val="none" w:sz="0" w:space="0" w:color="auto"/>
        <w:bottom w:val="none" w:sz="0" w:space="0" w:color="auto"/>
        <w:right w:val="none" w:sz="0" w:space="0" w:color="auto"/>
      </w:divBdr>
    </w:div>
    <w:div w:id="265120690">
      <w:bodyDiv w:val="1"/>
      <w:marLeft w:val="0"/>
      <w:marRight w:val="0"/>
      <w:marTop w:val="0"/>
      <w:marBottom w:val="0"/>
      <w:divBdr>
        <w:top w:val="none" w:sz="0" w:space="0" w:color="auto"/>
        <w:left w:val="none" w:sz="0" w:space="0" w:color="auto"/>
        <w:bottom w:val="none" w:sz="0" w:space="0" w:color="auto"/>
        <w:right w:val="none" w:sz="0" w:space="0" w:color="auto"/>
      </w:divBdr>
    </w:div>
    <w:div w:id="308898584">
      <w:bodyDiv w:val="1"/>
      <w:marLeft w:val="0"/>
      <w:marRight w:val="0"/>
      <w:marTop w:val="0"/>
      <w:marBottom w:val="0"/>
      <w:divBdr>
        <w:top w:val="none" w:sz="0" w:space="0" w:color="auto"/>
        <w:left w:val="none" w:sz="0" w:space="0" w:color="auto"/>
        <w:bottom w:val="none" w:sz="0" w:space="0" w:color="auto"/>
        <w:right w:val="none" w:sz="0" w:space="0" w:color="auto"/>
      </w:divBdr>
    </w:div>
    <w:div w:id="384566544">
      <w:bodyDiv w:val="1"/>
      <w:marLeft w:val="0"/>
      <w:marRight w:val="0"/>
      <w:marTop w:val="0"/>
      <w:marBottom w:val="0"/>
      <w:divBdr>
        <w:top w:val="none" w:sz="0" w:space="0" w:color="auto"/>
        <w:left w:val="none" w:sz="0" w:space="0" w:color="auto"/>
        <w:bottom w:val="none" w:sz="0" w:space="0" w:color="auto"/>
        <w:right w:val="none" w:sz="0" w:space="0" w:color="auto"/>
      </w:divBdr>
      <w:divsChild>
        <w:div w:id="1631938594">
          <w:marLeft w:val="0"/>
          <w:marRight w:val="0"/>
          <w:marTop w:val="0"/>
          <w:marBottom w:val="0"/>
          <w:divBdr>
            <w:top w:val="none" w:sz="0" w:space="0" w:color="auto"/>
            <w:left w:val="none" w:sz="0" w:space="0" w:color="auto"/>
            <w:bottom w:val="none" w:sz="0" w:space="0" w:color="auto"/>
            <w:right w:val="none" w:sz="0" w:space="0" w:color="auto"/>
          </w:divBdr>
        </w:div>
      </w:divsChild>
    </w:div>
    <w:div w:id="423958183">
      <w:bodyDiv w:val="1"/>
      <w:marLeft w:val="0"/>
      <w:marRight w:val="0"/>
      <w:marTop w:val="0"/>
      <w:marBottom w:val="0"/>
      <w:divBdr>
        <w:top w:val="none" w:sz="0" w:space="0" w:color="auto"/>
        <w:left w:val="none" w:sz="0" w:space="0" w:color="auto"/>
        <w:bottom w:val="none" w:sz="0" w:space="0" w:color="auto"/>
        <w:right w:val="none" w:sz="0" w:space="0" w:color="auto"/>
      </w:divBdr>
    </w:div>
    <w:div w:id="425346319">
      <w:bodyDiv w:val="1"/>
      <w:marLeft w:val="0"/>
      <w:marRight w:val="0"/>
      <w:marTop w:val="0"/>
      <w:marBottom w:val="0"/>
      <w:divBdr>
        <w:top w:val="none" w:sz="0" w:space="0" w:color="auto"/>
        <w:left w:val="none" w:sz="0" w:space="0" w:color="auto"/>
        <w:bottom w:val="none" w:sz="0" w:space="0" w:color="auto"/>
        <w:right w:val="none" w:sz="0" w:space="0" w:color="auto"/>
      </w:divBdr>
    </w:div>
    <w:div w:id="510871028">
      <w:bodyDiv w:val="1"/>
      <w:marLeft w:val="0"/>
      <w:marRight w:val="0"/>
      <w:marTop w:val="0"/>
      <w:marBottom w:val="0"/>
      <w:divBdr>
        <w:top w:val="none" w:sz="0" w:space="0" w:color="auto"/>
        <w:left w:val="none" w:sz="0" w:space="0" w:color="auto"/>
        <w:bottom w:val="none" w:sz="0" w:space="0" w:color="auto"/>
        <w:right w:val="none" w:sz="0" w:space="0" w:color="auto"/>
      </w:divBdr>
      <w:divsChild>
        <w:div w:id="761999524">
          <w:marLeft w:val="0"/>
          <w:marRight w:val="0"/>
          <w:marTop w:val="0"/>
          <w:marBottom w:val="0"/>
          <w:divBdr>
            <w:top w:val="none" w:sz="0" w:space="0" w:color="auto"/>
            <w:left w:val="none" w:sz="0" w:space="0" w:color="auto"/>
            <w:bottom w:val="none" w:sz="0" w:space="0" w:color="auto"/>
            <w:right w:val="none" w:sz="0" w:space="0" w:color="auto"/>
          </w:divBdr>
          <w:divsChild>
            <w:div w:id="543031501">
              <w:marLeft w:val="0"/>
              <w:marRight w:val="0"/>
              <w:marTop w:val="0"/>
              <w:marBottom w:val="0"/>
              <w:divBdr>
                <w:top w:val="none" w:sz="0" w:space="0" w:color="auto"/>
                <w:left w:val="none" w:sz="0" w:space="0" w:color="auto"/>
                <w:bottom w:val="none" w:sz="0" w:space="0" w:color="auto"/>
                <w:right w:val="none" w:sz="0" w:space="0" w:color="auto"/>
              </w:divBdr>
              <w:divsChild>
                <w:div w:id="656955903">
                  <w:marLeft w:val="0"/>
                  <w:marRight w:val="0"/>
                  <w:marTop w:val="0"/>
                  <w:marBottom w:val="0"/>
                  <w:divBdr>
                    <w:top w:val="none" w:sz="0" w:space="0" w:color="auto"/>
                    <w:left w:val="none" w:sz="0" w:space="0" w:color="auto"/>
                    <w:bottom w:val="none" w:sz="0" w:space="0" w:color="auto"/>
                    <w:right w:val="none" w:sz="0" w:space="0" w:color="auto"/>
                  </w:divBdr>
                  <w:divsChild>
                    <w:div w:id="980768134">
                      <w:marLeft w:val="0"/>
                      <w:marRight w:val="0"/>
                      <w:marTop w:val="0"/>
                      <w:marBottom w:val="0"/>
                      <w:divBdr>
                        <w:top w:val="none" w:sz="0" w:space="0" w:color="auto"/>
                        <w:left w:val="none" w:sz="0" w:space="0" w:color="auto"/>
                        <w:bottom w:val="none" w:sz="0" w:space="0" w:color="auto"/>
                        <w:right w:val="none" w:sz="0" w:space="0" w:color="auto"/>
                      </w:divBdr>
                      <w:divsChild>
                        <w:div w:id="636492426">
                          <w:marLeft w:val="0"/>
                          <w:marRight w:val="0"/>
                          <w:marTop w:val="0"/>
                          <w:marBottom w:val="0"/>
                          <w:divBdr>
                            <w:top w:val="none" w:sz="0" w:space="0" w:color="auto"/>
                            <w:left w:val="none" w:sz="0" w:space="0" w:color="auto"/>
                            <w:bottom w:val="none" w:sz="0" w:space="0" w:color="auto"/>
                            <w:right w:val="none" w:sz="0" w:space="0" w:color="auto"/>
                          </w:divBdr>
                          <w:divsChild>
                            <w:div w:id="344943838">
                              <w:marLeft w:val="0"/>
                              <w:marRight w:val="0"/>
                              <w:marTop w:val="0"/>
                              <w:marBottom w:val="0"/>
                              <w:divBdr>
                                <w:top w:val="none" w:sz="0" w:space="0" w:color="auto"/>
                                <w:left w:val="none" w:sz="0" w:space="0" w:color="auto"/>
                                <w:bottom w:val="none" w:sz="0" w:space="0" w:color="auto"/>
                                <w:right w:val="none" w:sz="0" w:space="0" w:color="auto"/>
                              </w:divBdr>
                              <w:divsChild>
                                <w:div w:id="1703634198">
                                  <w:marLeft w:val="0"/>
                                  <w:marRight w:val="0"/>
                                  <w:marTop w:val="0"/>
                                  <w:marBottom w:val="0"/>
                                  <w:divBdr>
                                    <w:top w:val="none" w:sz="0" w:space="0" w:color="auto"/>
                                    <w:left w:val="none" w:sz="0" w:space="0" w:color="auto"/>
                                    <w:bottom w:val="none" w:sz="0" w:space="0" w:color="auto"/>
                                    <w:right w:val="none" w:sz="0" w:space="0" w:color="auto"/>
                                  </w:divBdr>
                                  <w:divsChild>
                                    <w:div w:id="1985814022">
                                      <w:marLeft w:val="0"/>
                                      <w:marRight w:val="0"/>
                                      <w:marTop w:val="0"/>
                                      <w:marBottom w:val="0"/>
                                      <w:divBdr>
                                        <w:top w:val="none" w:sz="0" w:space="0" w:color="auto"/>
                                        <w:left w:val="none" w:sz="0" w:space="0" w:color="auto"/>
                                        <w:bottom w:val="none" w:sz="0" w:space="0" w:color="auto"/>
                                        <w:right w:val="none" w:sz="0" w:space="0" w:color="auto"/>
                                      </w:divBdr>
                                      <w:divsChild>
                                        <w:div w:id="2472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319706">
          <w:marLeft w:val="0"/>
          <w:marRight w:val="0"/>
          <w:marTop w:val="0"/>
          <w:marBottom w:val="0"/>
          <w:divBdr>
            <w:top w:val="none" w:sz="0" w:space="0" w:color="auto"/>
            <w:left w:val="none" w:sz="0" w:space="0" w:color="auto"/>
            <w:bottom w:val="none" w:sz="0" w:space="0" w:color="auto"/>
            <w:right w:val="none" w:sz="0" w:space="0" w:color="auto"/>
          </w:divBdr>
        </w:div>
      </w:divsChild>
    </w:div>
    <w:div w:id="529269472">
      <w:bodyDiv w:val="1"/>
      <w:marLeft w:val="0"/>
      <w:marRight w:val="0"/>
      <w:marTop w:val="0"/>
      <w:marBottom w:val="0"/>
      <w:divBdr>
        <w:top w:val="none" w:sz="0" w:space="0" w:color="auto"/>
        <w:left w:val="none" w:sz="0" w:space="0" w:color="auto"/>
        <w:bottom w:val="none" w:sz="0" w:space="0" w:color="auto"/>
        <w:right w:val="none" w:sz="0" w:space="0" w:color="auto"/>
      </w:divBdr>
    </w:div>
    <w:div w:id="551817492">
      <w:bodyDiv w:val="1"/>
      <w:marLeft w:val="0"/>
      <w:marRight w:val="0"/>
      <w:marTop w:val="0"/>
      <w:marBottom w:val="0"/>
      <w:divBdr>
        <w:top w:val="none" w:sz="0" w:space="0" w:color="auto"/>
        <w:left w:val="none" w:sz="0" w:space="0" w:color="auto"/>
        <w:bottom w:val="none" w:sz="0" w:space="0" w:color="auto"/>
        <w:right w:val="none" w:sz="0" w:space="0" w:color="auto"/>
      </w:divBdr>
    </w:div>
    <w:div w:id="556546620">
      <w:bodyDiv w:val="1"/>
      <w:marLeft w:val="0"/>
      <w:marRight w:val="0"/>
      <w:marTop w:val="0"/>
      <w:marBottom w:val="0"/>
      <w:divBdr>
        <w:top w:val="none" w:sz="0" w:space="0" w:color="auto"/>
        <w:left w:val="none" w:sz="0" w:space="0" w:color="auto"/>
        <w:bottom w:val="none" w:sz="0" w:space="0" w:color="auto"/>
        <w:right w:val="none" w:sz="0" w:space="0" w:color="auto"/>
      </w:divBdr>
    </w:div>
    <w:div w:id="631327269">
      <w:bodyDiv w:val="1"/>
      <w:marLeft w:val="0"/>
      <w:marRight w:val="0"/>
      <w:marTop w:val="0"/>
      <w:marBottom w:val="0"/>
      <w:divBdr>
        <w:top w:val="none" w:sz="0" w:space="0" w:color="auto"/>
        <w:left w:val="none" w:sz="0" w:space="0" w:color="auto"/>
        <w:bottom w:val="none" w:sz="0" w:space="0" w:color="auto"/>
        <w:right w:val="none" w:sz="0" w:space="0" w:color="auto"/>
      </w:divBdr>
    </w:div>
    <w:div w:id="651757641">
      <w:bodyDiv w:val="1"/>
      <w:marLeft w:val="0"/>
      <w:marRight w:val="0"/>
      <w:marTop w:val="0"/>
      <w:marBottom w:val="0"/>
      <w:divBdr>
        <w:top w:val="none" w:sz="0" w:space="0" w:color="auto"/>
        <w:left w:val="none" w:sz="0" w:space="0" w:color="auto"/>
        <w:bottom w:val="none" w:sz="0" w:space="0" w:color="auto"/>
        <w:right w:val="none" w:sz="0" w:space="0" w:color="auto"/>
      </w:divBdr>
    </w:div>
    <w:div w:id="703142210">
      <w:bodyDiv w:val="1"/>
      <w:marLeft w:val="0"/>
      <w:marRight w:val="0"/>
      <w:marTop w:val="0"/>
      <w:marBottom w:val="0"/>
      <w:divBdr>
        <w:top w:val="none" w:sz="0" w:space="0" w:color="auto"/>
        <w:left w:val="none" w:sz="0" w:space="0" w:color="auto"/>
        <w:bottom w:val="none" w:sz="0" w:space="0" w:color="auto"/>
        <w:right w:val="none" w:sz="0" w:space="0" w:color="auto"/>
      </w:divBdr>
    </w:div>
    <w:div w:id="724791436">
      <w:bodyDiv w:val="1"/>
      <w:marLeft w:val="0"/>
      <w:marRight w:val="0"/>
      <w:marTop w:val="0"/>
      <w:marBottom w:val="0"/>
      <w:divBdr>
        <w:top w:val="none" w:sz="0" w:space="0" w:color="auto"/>
        <w:left w:val="none" w:sz="0" w:space="0" w:color="auto"/>
        <w:bottom w:val="none" w:sz="0" w:space="0" w:color="auto"/>
        <w:right w:val="none" w:sz="0" w:space="0" w:color="auto"/>
      </w:divBdr>
    </w:div>
    <w:div w:id="812674927">
      <w:bodyDiv w:val="1"/>
      <w:marLeft w:val="0"/>
      <w:marRight w:val="0"/>
      <w:marTop w:val="0"/>
      <w:marBottom w:val="0"/>
      <w:divBdr>
        <w:top w:val="none" w:sz="0" w:space="0" w:color="auto"/>
        <w:left w:val="none" w:sz="0" w:space="0" w:color="auto"/>
        <w:bottom w:val="none" w:sz="0" w:space="0" w:color="auto"/>
        <w:right w:val="none" w:sz="0" w:space="0" w:color="auto"/>
      </w:divBdr>
    </w:div>
    <w:div w:id="844512965">
      <w:bodyDiv w:val="1"/>
      <w:marLeft w:val="0"/>
      <w:marRight w:val="0"/>
      <w:marTop w:val="0"/>
      <w:marBottom w:val="0"/>
      <w:divBdr>
        <w:top w:val="none" w:sz="0" w:space="0" w:color="auto"/>
        <w:left w:val="none" w:sz="0" w:space="0" w:color="auto"/>
        <w:bottom w:val="none" w:sz="0" w:space="0" w:color="auto"/>
        <w:right w:val="none" w:sz="0" w:space="0" w:color="auto"/>
      </w:divBdr>
    </w:div>
    <w:div w:id="855575594">
      <w:bodyDiv w:val="1"/>
      <w:marLeft w:val="0"/>
      <w:marRight w:val="0"/>
      <w:marTop w:val="0"/>
      <w:marBottom w:val="0"/>
      <w:divBdr>
        <w:top w:val="none" w:sz="0" w:space="0" w:color="auto"/>
        <w:left w:val="none" w:sz="0" w:space="0" w:color="auto"/>
        <w:bottom w:val="none" w:sz="0" w:space="0" w:color="auto"/>
        <w:right w:val="none" w:sz="0" w:space="0" w:color="auto"/>
      </w:divBdr>
    </w:div>
    <w:div w:id="871382824">
      <w:bodyDiv w:val="1"/>
      <w:marLeft w:val="0"/>
      <w:marRight w:val="0"/>
      <w:marTop w:val="0"/>
      <w:marBottom w:val="0"/>
      <w:divBdr>
        <w:top w:val="none" w:sz="0" w:space="0" w:color="auto"/>
        <w:left w:val="none" w:sz="0" w:space="0" w:color="auto"/>
        <w:bottom w:val="none" w:sz="0" w:space="0" w:color="auto"/>
        <w:right w:val="none" w:sz="0" w:space="0" w:color="auto"/>
      </w:divBdr>
    </w:div>
    <w:div w:id="993601993">
      <w:bodyDiv w:val="1"/>
      <w:marLeft w:val="0"/>
      <w:marRight w:val="0"/>
      <w:marTop w:val="0"/>
      <w:marBottom w:val="0"/>
      <w:divBdr>
        <w:top w:val="none" w:sz="0" w:space="0" w:color="auto"/>
        <w:left w:val="none" w:sz="0" w:space="0" w:color="auto"/>
        <w:bottom w:val="none" w:sz="0" w:space="0" w:color="auto"/>
        <w:right w:val="none" w:sz="0" w:space="0" w:color="auto"/>
      </w:divBdr>
    </w:div>
    <w:div w:id="1044795721">
      <w:bodyDiv w:val="1"/>
      <w:marLeft w:val="0"/>
      <w:marRight w:val="0"/>
      <w:marTop w:val="0"/>
      <w:marBottom w:val="0"/>
      <w:divBdr>
        <w:top w:val="none" w:sz="0" w:space="0" w:color="auto"/>
        <w:left w:val="none" w:sz="0" w:space="0" w:color="auto"/>
        <w:bottom w:val="none" w:sz="0" w:space="0" w:color="auto"/>
        <w:right w:val="none" w:sz="0" w:space="0" w:color="auto"/>
      </w:divBdr>
    </w:div>
    <w:div w:id="1062487487">
      <w:bodyDiv w:val="1"/>
      <w:marLeft w:val="0"/>
      <w:marRight w:val="0"/>
      <w:marTop w:val="0"/>
      <w:marBottom w:val="0"/>
      <w:divBdr>
        <w:top w:val="none" w:sz="0" w:space="0" w:color="auto"/>
        <w:left w:val="none" w:sz="0" w:space="0" w:color="auto"/>
        <w:bottom w:val="none" w:sz="0" w:space="0" w:color="auto"/>
        <w:right w:val="none" w:sz="0" w:space="0" w:color="auto"/>
      </w:divBdr>
    </w:div>
    <w:div w:id="1122190923">
      <w:bodyDiv w:val="1"/>
      <w:marLeft w:val="0"/>
      <w:marRight w:val="0"/>
      <w:marTop w:val="0"/>
      <w:marBottom w:val="0"/>
      <w:divBdr>
        <w:top w:val="none" w:sz="0" w:space="0" w:color="auto"/>
        <w:left w:val="none" w:sz="0" w:space="0" w:color="auto"/>
        <w:bottom w:val="none" w:sz="0" w:space="0" w:color="auto"/>
        <w:right w:val="none" w:sz="0" w:space="0" w:color="auto"/>
      </w:divBdr>
    </w:div>
    <w:div w:id="1158959340">
      <w:bodyDiv w:val="1"/>
      <w:marLeft w:val="0"/>
      <w:marRight w:val="0"/>
      <w:marTop w:val="0"/>
      <w:marBottom w:val="0"/>
      <w:divBdr>
        <w:top w:val="none" w:sz="0" w:space="0" w:color="auto"/>
        <w:left w:val="none" w:sz="0" w:space="0" w:color="auto"/>
        <w:bottom w:val="none" w:sz="0" w:space="0" w:color="auto"/>
        <w:right w:val="none" w:sz="0" w:space="0" w:color="auto"/>
      </w:divBdr>
    </w:div>
    <w:div w:id="1202550305">
      <w:bodyDiv w:val="1"/>
      <w:marLeft w:val="0"/>
      <w:marRight w:val="0"/>
      <w:marTop w:val="0"/>
      <w:marBottom w:val="0"/>
      <w:divBdr>
        <w:top w:val="none" w:sz="0" w:space="0" w:color="auto"/>
        <w:left w:val="none" w:sz="0" w:space="0" w:color="auto"/>
        <w:bottom w:val="none" w:sz="0" w:space="0" w:color="auto"/>
        <w:right w:val="none" w:sz="0" w:space="0" w:color="auto"/>
      </w:divBdr>
    </w:div>
    <w:div w:id="1205672945">
      <w:bodyDiv w:val="1"/>
      <w:marLeft w:val="0"/>
      <w:marRight w:val="0"/>
      <w:marTop w:val="0"/>
      <w:marBottom w:val="0"/>
      <w:divBdr>
        <w:top w:val="none" w:sz="0" w:space="0" w:color="auto"/>
        <w:left w:val="none" w:sz="0" w:space="0" w:color="auto"/>
        <w:bottom w:val="none" w:sz="0" w:space="0" w:color="auto"/>
        <w:right w:val="none" w:sz="0" w:space="0" w:color="auto"/>
      </w:divBdr>
    </w:div>
    <w:div w:id="1218470233">
      <w:bodyDiv w:val="1"/>
      <w:marLeft w:val="0"/>
      <w:marRight w:val="0"/>
      <w:marTop w:val="0"/>
      <w:marBottom w:val="0"/>
      <w:divBdr>
        <w:top w:val="none" w:sz="0" w:space="0" w:color="auto"/>
        <w:left w:val="none" w:sz="0" w:space="0" w:color="auto"/>
        <w:bottom w:val="none" w:sz="0" w:space="0" w:color="auto"/>
        <w:right w:val="none" w:sz="0" w:space="0" w:color="auto"/>
      </w:divBdr>
    </w:div>
    <w:div w:id="1242712180">
      <w:bodyDiv w:val="1"/>
      <w:marLeft w:val="0"/>
      <w:marRight w:val="0"/>
      <w:marTop w:val="0"/>
      <w:marBottom w:val="0"/>
      <w:divBdr>
        <w:top w:val="none" w:sz="0" w:space="0" w:color="auto"/>
        <w:left w:val="none" w:sz="0" w:space="0" w:color="auto"/>
        <w:bottom w:val="none" w:sz="0" w:space="0" w:color="auto"/>
        <w:right w:val="none" w:sz="0" w:space="0" w:color="auto"/>
      </w:divBdr>
    </w:div>
    <w:div w:id="1352563587">
      <w:bodyDiv w:val="1"/>
      <w:marLeft w:val="0"/>
      <w:marRight w:val="0"/>
      <w:marTop w:val="0"/>
      <w:marBottom w:val="0"/>
      <w:divBdr>
        <w:top w:val="none" w:sz="0" w:space="0" w:color="auto"/>
        <w:left w:val="none" w:sz="0" w:space="0" w:color="auto"/>
        <w:bottom w:val="none" w:sz="0" w:space="0" w:color="auto"/>
        <w:right w:val="none" w:sz="0" w:space="0" w:color="auto"/>
      </w:divBdr>
    </w:div>
    <w:div w:id="1389105576">
      <w:bodyDiv w:val="1"/>
      <w:marLeft w:val="0"/>
      <w:marRight w:val="0"/>
      <w:marTop w:val="0"/>
      <w:marBottom w:val="0"/>
      <w:divBdr>
        <w:top w:val="none" w:sz="0" w:space="0" w:color="auto"/>
        <w:left w:val="none" w:sz="0" w:space="0" w:color="auto"/>
        <w:bottom w:val="none" w:sz="0" w:space="0" w:color="auto"/>
        <w:right w:val="none" w:sz="0" w:space="0" w:color="auto"/>
      </w:divBdr>
    </w:div>
    <w:div w:id="1413771051">
      <w:bodyDiv w:val="1"/>
      <w:marLeft w:val="0"/>
      <w:marRight w:val="0"/>
      <w:marTop w:val="0"/>
      <w:marBottom w:val="0"/>
      <w:divBdr>
        <w:top w:val="none" w:sz="0" w:space="0" w:color="auto"/>
        <w:left w:val="none" w:sz="0" w:space="0" w:color="auto"/>
        <w:bottom w:val="none" w:sz="0" w:space="0" w:color="auto"/>
        <w:right w:val="none" w:sz="0" w:space="0" w:color="auto"/>
      </w:divBdr>
    </w:div>
    <w:div w:id="1460608619">
      <w:bodyDiv w:val="1"/>
      <w:marLeft w:val="0"/>
      <w:marRight w:val="0"/>
      <w:marTop w:val="0"/>
      <w:marBottom w:val="0"/>
      <w:divBdr>
        <w:top w:val="none" w:sz="0" w:space="0" w:color="auto"/>
        <w:left w:val="none" w:sz="0" w:space="0" w:color="auto"/>
        <w:bottom w:val="none" w:sz="0" w:space="0" w:color="auto"/>
        <w:right w:val="none" w:sz="0" w:space="0" w:color="auto"/>
      </w:divBdr>
      <w:divsChild>
        <w:div w:id="1411343823">
          <w:marLeft w:val="0"/>
          <w:marRight w:val="0"/>
          <w:marTop w:val="0"/>
          <w:marBottom w:val="0"/>
          <w:divBdr>
            <w:top w:val="none" w:sz="0" w:space="0" w:color="auto"/>
            <w:left w:val="none" w:sz="0" w:space="0" w:color="auto"/>
            <w:bottom w:val="none" w:sz="0" w:space="0" w:color="auto"/>
            <w:right w:val="none" w:sz="0" w:space="0" w:color="auto"/>
          </w:divBdr>
        </w:div>
      </w:divsChild>
    </w:div>
    <w:div w:id="1472865676">
      <w:bodyDiv w:val="1"/>
      <w:marLeft w:val="0"/>
      <w:marRight w:val="0"/>
      <w:marTop w:val="0"/>
      <w:marBottom w:val="0"/>
      <w:divBdr>
        <w:top w:val="none" w:sz="0" w:space="0" w:color="auto"/>
        <w:left w:val="none" w:sz="0" w:space="0" w:color="auto"/>
        <w:bottom w:val="none" w:sz="0" w:space="0" w:color="auto"/>
        <w:right w:val="none" w:sz="0" w:space="0" w:color="auto"/>
      </w:divBdr>
    </w:div>
    <w:div w:id="1492452655">
      <w:bodyDiv w:val="1"/>
      <w:marLeft w:val="0"/>
      <w:marRight w:val="0"/>
      <w:marTop w:val="0"/>
      <w:marBottom w:val="0"/>
      <w:divBdr>
        <w:top w:val="none" w:sz="0" w:space="0" w:color="auto"/>
        <w:left w:val="none" w:sz="0" w:space="0" w:color="auto"/>
        <w:bottom w:val="none" w:sz="0" w:space="0" w:color="auto"/>
        <w:right w:val="none" w:sz="0" w:space="0" w:color="auto"/>
      </w:divBdr>
    </w:div>
    <w:div w:id="1534878076">
      <w:bodyDiv w:val="1"/>
      <w:marLeft w:val="0"/>
      <w:marRight w:val="0"/>
      <w:marTop w:val="0"/>
      <w:marBottom w:val="0"/>
      <w:divBdr>
        <w:top w:val="none" w:sz="0" w:space="0" w:color="auto"/>
        <w:left w:val="none" w:sz="0" w:space="0" w:color="auto"/>
        <w:bottom w:val="none" w:sz="0" w:space="0" w:color="auto"/>
        <w:right w:val="none" w:sz="0" w:space="0" w:color="auto"/>
      </w:divBdr>
    </w:div>
    <w:div w:id="1581216337">
      <w:bodyDiv w:val="1"/>
      <w:marLeft w:val="0"/>
      <w:marRight w:val="0"/>
      <w:marTop w:val="0"/>
      <w:marBottom w:val="0"/>
      <w:divBdr>
        <w:top w:val="none" w:sz="0" w:space="0" w:color="auto"/>
        <w:left w:val="none" w:sz="0" w:space="0" w:color="auto"/>
        <w:bottom w:val="none" w:sz="0" w:space="0" w:color="auto"/>
        <w:right w:val="none" w:sz="0" w:space="0" w:color="auto"/>
      </w:divBdr>
      <w:divsChild>
        <w:div w:id="2002391060">
          <w:marLeft w:val="0"/>
          <w:marRight w:val="0"/>
          <w:marTop w:val="0"/>
          <w:marBottom w:val="0"/>
          <w:divBdr>
            <w:top w:val="none" w:sz="0" w:space="0" w:color="auto"/>
            <w:left w:val="none" w:sz="0" w:space="0" w:color="auto"/>
            <w:bottom w:val="none" w:sz="0" w:space="0" w:color="auto"/>
            <w:right w:val="none" w:sz="0" w:space="0" w:color="auto"/>
          </w:divBdr>
        </w:div>
      </w:divsChild>
    </w:div>
    <w:div w:id="1591550142">
      <w:bodyDiv w:val="1"/>
      <w:marLeft w:val="0"/>
      <w:marRight w:val="0"/>
      <w:marTop w:val="0"/>
      <w:marBottom w:val="0"/>
      <w:divBdr>
        <w:top w:val="none" w:sz="0" w:space="0" w:color="auto"/>
        <w:left w:val="none" w:sz="0" w:space="0" w:color="auto"/>
        <w:bottom w:val="none" w:sz="0" w:space="0" w:color="auto"/>
        <w:right w:val="none" w:sz="0" w:space="0" w:color="auto"/>
      </w:divBdr>
    </w:div>
    <w:div w:id="1635254274">
      <w:bodyDiv w:val="1"/>
      <w:marLeft w:val="0"/>
      <w:marRight w:val="0"/>
      <w:marTop w:val="0"/>
      <w:marBottom w:val="0"/>
      <w:divBdr>
        <w:top w:val="none" w:sz="0" w:space="0" w:color="auto"/>
        <w:left w:val="none" w:sz="0" w:space="0" w:color="auto"/>
        <w:bottom w:val="none" w:sz="0" w:space="0" w:color="auto"/>
        <w:right w:val="none" w:sz="0" w:space="0" w:color="auto"/>
      </w:divBdr>
    </w:div>
    <w:div w:id="1658652419">
      <w:bodyDiv w:val="1"/>
      <w:marLeft w:val="0"/>
      <w:marRight w:val="0"/>
      <w:marTop w:val="0"/>
      <w:marBottom w:val="0"/>
      <w:divBdr>
        <w:top w:val="none" w:sz="0" w:space="0" w:color="auto"/>
        <w:left w:val="none" w:sz="0" w:space="0" w:color="auto"/>
        <w:bottom w:val="none" w:sz="0" w:space="0" w:color="auto"/>
        <w:right w:val="none" w:sz="0" w:space="0" w:color="auto"/>
      </w:divBdr>
    </w:div>
    <w:div w:id="1699814308">
      <w:bodyDiv w:val="1"/>
      <w:marLeft w:val="0"/>
      <w:marRight w:val="0"/>
      <w:marTop w:val="0"/>
      <w:marBottom w:val="0"/>
      <w:divBdr>
        <w:top w:val="none" w:sz="0" w:space="0" w:color="auto"/>
        <w:left w:val="none" w:sz="0" w:space="0" w:color="auto"/>
        <w:bottom w:val="none" w:sz="0" w:space="0" w:color="auto"/>
        <w:right w:val="none" w:sz="0" w:space="0" w:color="auto"/>
      </w:divBdr>
    </w:div>
    <w:div w:id="1736926218">
      <w:bodyDiv w:val="1"/>
      <w:marLeft w:val="0"/>
      <w:marRight w:val="0"/>
      <w:marTop w:val="0"/>
      <w:marBottom w:val="0"/>
      <w:divBdr>
        <w:top w:val="none" w:sz="0" w:space="0" w:color="auto"/>
        <w:left w:val="none" w:sz="0" w:space="0" w:color="auto"/>
        <w:bottom w:val="none" w:sz="0" w:space="0" w:color="auto"/>
        <w:right w:val="none" w:sz="0" w:space="0" w:color="auto"/>
      </w:divBdr>
    </w:div>
    <w:div w:id="1854489502">
      <w:bodyDiv w:val="1"/>
      <w:marLeft w:val="0"/>
      <w:marRight w:val="0"/>
      <w:marTop w:val="0"/>
      <w:marBottom w:val="0"/>
      <w:divBdr>
        <w:top w:val="none" w:sz="0" w:space="0" w:color="auto"/>
        <w:left w:val="none" w:sz="0" w:space="0" w:color="auto"/>
        <w:bottom w:val="none" w:sz="0" w:space="0" w:color="auto"/>
        <w:right w:val="none" w:sz="0" w:space="0" w:color="auto"/>
      </w:divBdr>
    </w:div>
    <w:div w:id="1893879388">
      <w:bodyDiv w:val="1"/>
      <w:marLeft w:val="0"/>
      <w:marRight w:val="0"/>
      <w:marTop w:val="0"/>
      <w:marBottom w:val="0"/>
      <w:divBdr>
        <w:top w:val="none" w:sz="0" w:space="0" w:color="auto"/>
        <w:left w:val="none" w:sz="0" w:space="0" w:color="auto"/>
        <w:bottom w:val="none" w:sz="0" w:space="0" w:color="auto"/>
        <w:right w:val="none" w:sz="0" w:space="0" w:color="auto"/>
      </w:divBdr>
    </w:div>
    <w:div w:id="1901791434">
      <w:bodyDiv w:val="1"/>
      <w:marLeft w:val="0"/>
      <w:marRight w:val="0"/>
      <w:marTop w:val="0"/>
      <w:marBottom w:val="0"/>
      <w:divBdr>
        <w:top w:val="none" w:sz="0" w:space="0" w:color="auto"/>
        <w:left w:val="none" w:sz="0" w:space="0" w:color="auto"/>
        <w:bottom w:val="none" w:sz="0" w:space="0" w:color="auto"/>
        <w:right w:val="none" w:sz="0" w:space="0" w:color="auto"/>
      </w:divBdr>
    </w:div>
    <w:div w:id="1909925991">
      <w:bodyDiv w:val="1"/>
      <w:marLeft w:val="0"/>
      <w:marRight w:val="0"/>
      <w:marTop w:val="0"/>
      <w:marBottom w:val="0"/>
      <w:divBdr>
        <w:top w:val="none" w:sz="0" w:space="0" w:color="auto"/>
        <w:left w:val="none" w:sz="0" w:space="0" w:color="auto"/>
        <w:bottom w:val="none" w:sz="0" w:space="0" w:color="auto"/>
        <w:right w:val="none" w:sz="0" w:space="0" w:color="auto"/>
      </w:divBdr>
    </w:div>
    <w:div w:id="1943755714">
      <w:bodyDiv w:val="1"/>
      <w:marLeft w:val="0"/>
      <w:marRight w:val="0"/>
      <w:marTop w:val="0"/>
      <w:marBottom w:val="0"/>
      <w:divBdr>
        <w:top w:val="none" w:sz="0" w:space="0" w:color="auto"/>
        <w:left w:val="none" w:sz="0" w:space="0" w:color="auto"/>
        <w:bottom w:val="none" w:sz="0" w:space="0" w:color="auto"/>
        <w:right w:val="none" w:sz="0" w:space="0" w:color="auto"/>
      </w:divBdr>
    </w:div>
    <w:div w:id="1996834136">
      <w:bodyDiv w:val="1"/>
      <w:marLeft w:val="0"/>
      <w:marRight w:val="0"/>
      <w:marTop w:val="0"/>
      <w:marBottom w:val="0"/>
      <w:divBdr>
        <w:top w:val="none" w:sz="0" w:space="0" w:color="auto"/>
        <w:left w:val="none" w:sz="0" w:space="0" w:color="auto"/>
        <w:bottom w:val="none" w:sz="0" w:space="0" w:color="auto"/>
        <w:right w:val="none" w:sz="0" w:space="0" w:color="auto"/>
      </w:divBdr>
    </w:div>
    <w:div w:id="2021277871">
      <w:bodyDiv w:val="1"/>
      <w:marLeft w:val="0"/>
      <w:marRight w:val="0"/>
      <w:marTop w:val="0"/>
      <w:marBottom w:val="0"/>
      <w:divBdr>
        <w:top w:val="none" w:sz="0" w:space="0" w:color="auto"/>
        <w:left w:val="none" w:sz="0" w:space="0" w:color="auto"/>
        <w:bottom w:val="none" w:sz="0" w:space="0" w:color="auto"/>
        <w:right w:val="none" w:sz="0" w:space="0" w:color="auto"/>
      </w:divBdr>
    </w:div>
    <w:div w:id="2105757033">
      <w:bodyDiv w:val="1"/>
      <w:marLeft w:val="0"/>
      <w:marRight w:val="0"/>
      <w:marTop w:val="0"/>
      <w:marBottom w:val="0"/>
      <w:divBdr>
        <w:top w:val="none" w:sz="0" w:space="0" w:color="auto"/>
        <w:left w:val="none" w:sz="0" w:space="0" w:color="auto"/>
        <w:bottom w:val="none" w:sz="0" w:space="0" w:color="auto"/>
        <w:right w:val="none" w:sz="0" w:space="0" w:color="auto"/>
      </w:divBdr>
    </w:div>
    <w:div w:id="2135437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0C503-A79C-4308-B5A1-0C09361C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Teacher James Rickard</dc:creator>
  <cp:keywords/>
  <dc:description/>
  <cp:lastModifiedBy>Jim Rickard</cp:lastModifiedBy>
  <cp:revision>2</cp:revision>
  <cp:lastPrinted>2024-02-11T13:16:00Z</cp:lastPrinted>
  <dcterms:created xsi:type="dcterms:W3CDTF">2024-10-12T23:53:00Z</dcterms:created>
  <dcterms:modified xsi:type="dcterms:W3CDTF">2024-10-12T23:53:00Z</dcterms:modified>
</cp:coreProperties>
</file>